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232D7" w:rsidRPr="00DC4768" w:rsidRDefault="00AE63D5" w:rsidP="006232D7">
      <w:pPr>
        <w:spacing w:after="0" w:line="240" w:lineRule="auto"/>
        <w:jc w:val="center"/>
        <w:rPr>
          <w:rFonts w:ascii="Times New Roman" w:hAnsi="Times New Roman" w:cs="Times New Roman"/>
          <w:b/>
          <w:sz w:val="32"/>
          <w:szCs w:val="32"/>
        </w:rPr>
      </w:pPr>
      <w:r w:rsidRPr="00DC4768">
        <w:rPr>
          <w:rFonts w:ascii="Times New Roman" w:hAnsi="Times New Roman" w:cs="Times New Roman"/>
          <w:b/>
          <w:sz w:val="32"/>
          <w:szCs w:val="32"/>
        </w:rPr>
        <w:t>Лекция 10</w:t>
      </w:r>
      <w:r w:rsidR="006232D7" w:rsidRPr="00DC4768">
        <w:rPr>
          <w:rFonts w:ascii="Times New Roman" w:hAnsi="Times New Roman" w:cs="Times New Roman"/>
          <w:b/>
          <w:sz w:val="32"/>
          <w:szCs w:val="32"/>
        </w:rPr>
        <w:t>,11</w:t>
      </w:r>
      <w:r w:rsidRPr="00DC4768">
        <w:rPr>
          <w:rFonts w:ascii="Times New Roman" w:hAnsi="Times New Roman" w:cs="Times New Roman"/>
          <w:b/>
          <w:sz w:val="32"/>
          <w:szCs w:val="32"/>
        </w:rPr>
        <w:t xml:space="preserve">: Лечебная физическая культура </w:t>
      </w:r>
      <w:r w:rsidR="006232D7" w:rsidRPr="00DC4768">
        <w:rPr>
          <w:rFonts w:ascii="Times New Roman" w:hAnsi="Times New Roman" w:cs="Times New Roman"/>
          <w:b/>
          <w:sz w:val="32"/>
          <w:szCs w:val="32"/>
        </w:rPr>
        <w:t xml:space="preserve">и массаж </w:t>
      </w:r>
      <w:r w:rsidRPr="00DC4768">
        <w:rPr>
          <w:rFonts w:ascii="Times New Roman" w:hAnsi="Times New Roman" w:cs="Times New Roman"/>
          <w:b/>
          <w:sz w:val="32"/>
          <w:szCs w:val="32"/>
        </w:rPr>
        <w:t>при заболеваниях органов пищеварения и</w:t>
      </w:r>
    </w:p>
    <w:p w:rsidR="00AE63D5" w:rsidRPr="00DC4768" w:rsidRDefault="00AE63D5" w:rsidP="006232D7">
      <w:pPr>
        <w:spacing w:after="0" w:line="240" w:lineRule="auto"/>
        <w:jc w:val="center"/>
        <w:rPr>
          <w:rFonts w:ascii="Times New Roman" w:hAnsi="Times New Roman" w:cs="Times New Roman"/>
          <w:b/>
          <w:sz w:val="32"/>
          <w:szCs w:val="32"/>
        </w:rPr>
      </w:pPr>
      <w:bookmarkStart w:id="0" w:name="_GoBack"/>
      <w:r w:rsidRPr="00DC4768">
        <w:rPr>
          <w:rFonts w:ascii="Times New Roman" w:hAnsi="Times New Roman" w:cs="Times New Roman"/>
          <w:b/>
          <w:sz w:val="32"/>
          <w:szCs w:val="32"/>
        </w:rPr>
        <w:t xml:space="preserve"> нарушении обмена веществ</w:t>
      </w:r>
    </w:p>
    <w:bookmarkEnd w:id="0"/>
    <w:p w:rsidR="00AE63D5" w:rsidRPr="003C65ED" w:rsidRDefault="00AE63D5" w:rsidP="006232D7">
      <w:pPr>
        <w:spacing w:after="0" w:line="240" w:lineRule="auto"/>
        <w:jc w:val="center"/>
        <w:rPr>
          <w:rFonts w:ascii="Times New Roman" w:hAnsi="Times New Roman" w:cs="Times New Roman"/>
          <w:b/>
          <w:sz w:val="36"/>
          <w:szCs w:val="36"/>
        </w:rPr>
      </w:pPr>
    </w:p>
    <w:p w:rsidR="00AE63D5" w:rsidRPr="003C65ED" w:rsidRDefault="00AE63D5" w:rsidP="00AE63D5">
      <w:pPr>
        <w:spacing w:after="0" w:line="240" w:lineRule="auto"/>
        <w:jc w:val="both"/>
        <w:rPr>
          <w:rFonts w:ascii="Times New Roman" w:hAnsi="Times New Roman" w:cs="Times New Roman"/>
          <w:b/>
          <w:sz w:val="28"/>
          <w:szCs w:val="28"/>
        </w:rPr>
      </w:pPr>
      <w:r w:rsidRPr="003C65ED">
        <w:rPr>
          <w:rFonts w:ascii="Times New Roman" w:hAnsi="Times New Roman" w:cs="Times New Roman"/>
          <w:b/>
          <w:sz w:val="28"/>
          <w:szCs w:val="28"/>
        </w:rPr>
        <w:t xml:space="preserve">1. </w:t>
      </w:r>
      <w:r>
        <w:rPr>
          <w:rFonts w:ascii="Times New Roman" w:hAnsi="Times New Roman" w:cs="Times New Roman"/>
          <w:b/>
          <w:sz w:val="28"/>
          <w:szCs w:val="28"/>
        </w:rPr>
        <w:t>Краткие данные об этиологии, патогенезе и основных симптомах заболеваний органов пищеварения</w:t>
      </w:r>
      <w:r w:rsidRPr="003C65ED">
        <w:rPr>
          <w:rFonts w:ascii="Times New Roman" w:hAnsi="Times New Roman" w:cs="Times New Roman"/>
          <w:b/>
          <w:sz w:val="28"/>
          <w:szCs w:val="28"/>
        </w:rPr>
        <w:t>.</w:t>
      </w:r>
    </w:p>
    <w:p w:rsidR="00AE63D5" w:rsidRPr="003C65ED" w:rsidRDefault="00AE63D5" w:rsidP="00AE63D5">
      <w:pPr>
        <w:spacing w:after="0" w:line="240" w:lineRule="auto"/>
        <w:jc w:val="both"/>
        <w:rPr>
          <w:rFonts w:ascii="Times New Roman" w:hAnsi="Times New Roman" w:cs="Times New Roman"/>
          <w:b/>
          <w:sz w:val="28"/>
          <w:szCs w:val="28"/>
        </w:rPr>
      </w:pPr>
      <w:r w:rsidRPr="003C65ED">
        <w:rPr>
          <w:rFonts w:ascii="Times New Roman" w:hAnsi="Times New Roman" w:cs="Times New Roman"/>
          <w:b/>
          <w:sz w:val="28"/>
          <w:szCs w:val="28"/>
        </w:rPr>
        <w:t xml:space="preserve">2. </w:t>
      </w:r>
      <w:r>
        <w:rPr>
          <w:rFonts w:ascii="Times New Roman" w:hAnsi="Times New Roman" w:cs="Times New Roman"/>
          <w:b/>
          <w:sz w:val="28"/>
          <w:szCs w:val="28"/>
        </w:rPr>
        <w:t>Механизмы лечебного действия физических упражнений.</w:t>
      </w:r>
    </w:p>
    <w:p w:rsidR="00AE63D5" w:rsidRPr="003C65ED" w:rsidRDefault="00AE63D5" w:rsidP="00AE63D5">
      <w:pPr>
        <w:spacing w:after="0" w:line="240" w:lineRule="auto"/>
        <w:jc w:val="both"/>
        <w:rPr>
          <w:rFonts w:ascii="Times New Roman" w:hAnsi="Times New Roman" w:cs="Times New Roman"/>
          <w:b/>
          <w:sz w:val="28"/>
          <w:szCs w:val="28"/>
        </w:rPr>
      </w:pPr>
      <w:r w:rsidRPr="003C65ED">
        <w:rPr>
          <w:rFonts w:ascii="Times New Roman" w:hAnsi="Times New Roman" w:cs="Times New Roman"/>
          <w:b/>
          <w:sz w:val="28"/>
          <w:szCs w:val="28"/>
        </w:rPr>
        <w:t xml:space="preserve">3. </w:t>
      </w:r>
      <w:r>
        <w:rPr>
          <w:rFonts w:ascii="Times New Roman" w:hAnsi="Times New Roman" w:cs="Times New Roman"/>
          <w:b/>
          <w:sz w:val="28"/>
          <w:szCs w:val="28"/>
        </w:rPr>
        <w:t>Частные методики ЛФК: хронический гастрит, язвенная болезнь желудка и 12 – перстной кишки, заболевания кишечника и желчевыводящих путей, ожирении, сахарном диабете.</w:t>
      </w:r>
    </w:p>
    <w:p w:rsidR="00AE63D5" w:rsidRDefault="00AE63D5" w:rsidP="00AE63D5"/>
    <w:p w:rsidR="00AE63D5" w:rsidRPr="00AE63D5" w:rsidRDefault="00AE63D5" w:rsidP="00AE63D5">
      <w:pPr>
        <w:spacing w:after="0" w:line="240" w:lineRule="auto"/>
        <w:ind w:firstLine="708"/>
        <w:jc w:val="both"/>
        <w:rPr>
          <w:rFonts w:ascii="Times New Roman" w:hAnsi="Times New Roman" w:cs="Times New Roman"/>
          <w:sz w:val="28"/>
          <w:szCs w:val="28"/>
        </w:rPr>
      </w:pPr>
      <w:r w:rsidRPr="003C65ED">
        <w:rPr>
          <w:rFonts w:ascii="Times New Roman" w:hAnsi="Times New Roman" w:cs="Times New Roman"/>
          <w:b/>
          <w:sz w:val="28"/>
          <w:szCs w:val="28"/>
        </w:rPr>
        <w:t xml:space="preserve">1. </w:t>
      </w:r>
      <w:r>
        <w:rPr>
          <w:rFonts w:ascii="Times New Roman" w:hAnsi="Times New Roman" w:cs="Times New Roman"/>
          <w:b/>
          <w:sz w:val="28"/>
          <w:szCs w:val="28"/>
        </w:rPr>
        <w:t xml:space="preserve">Краткие данные об этиологии, патогенезе и основных симптомах </w:t>
      </w:r>
    </w:p>
    <w:p w:rsidR="00AE63D5" w:rsidRPr="00AE63D5" w:rsidRDefault="00AE63D5" w:rsidP="00AE63D5">
      <w:pPr>
        <w:spacing w:after="0" w:line="240" w:lineRule="auto"/>
        <w:jc w:val="both"/>
        <w:rPr>
          <w:rFonts w:ascii="Times New Roman" w:hAnsi="Times New Roman" w:cs="Times New Roman"/>
          <w:sz w:val="28"/>
          <w:szCs w:val="28"/>
        </w:rPr>
      </w:pPr>
      <w:r w:rsidRPr="00AE63D5">
        <w:rPr>
          <w:rFonts w:ascii="Times New Roman" w:hAnsi="Times New Roman" w:cs="Times New Roman"/>
          <w:sz w:val="28"/>
          <w:szCs w:val="28"/>
        </w:rPr>
        <w:t>Заболевания желудочно-кишечного тракта в основном поражают</w:t>
      </w:r>
      <w:r w:rsidR="006232D7">
        <w:rPr>
          <w:rFonts w:ascii="Times New Roman" w:hAnsi="Times New Roman" w:cs="Times New Roman"/>
          <w:sz w:val="28"/>
          <w:szCs w:val="28"/>
        </w:rPr>
        <w:t xml:space="preserve"> </w:t>
      </w:r>
      <w:r w:rsidRPr="00AE63D5">
        <w:rPr>
          <w:rFonts w:ascii="Times New Roman" w:hAnsi="Times New Roman" w:cs="Times New Roman"/>
          <w:sz w:val="28"/>
          <w:szCs w:val="28"/>
        </w:rPr>
        <w:t>людей трудоспособного возраста. Хронический характер течения большинства этих заболеваний обусловлива</w:t>
      </w:r>
      <w:r w:rsidR="00064F89">
        <w:rPr>
          <w:rFonts w:ascii="Times New Roman" w:hAnsi="Times New Roman" w:cs="Times New Roman"/>
          <w:sz w:val="28"/>
          <w:szCs w:val="28"/>
        </w:rPr>
        <w:t xml:space="preserve">ет высокие показатели временной </w:t>
      </w:r>
      <w:r w:rsidRPr="00AE63D5">
        <w:rPr>
          <w:rFonts w:ascii="Times New Roman" w:hAnsi="Times New Roman" w:cs="Times New Roman"/>
          <w:sz w:val="28"/>
          <w:szCs w:val="28"/>
        </w:rPr>
        <w:t>нетрудоспособности и инвалидности.</w:t>
      </w:r>
    </w:p>
    <w:p w:rsidR="00AE63D5" w:rsidRDefault="00AE63D5" w:rsidP="006232D7">
      <w:pPr>
        <w:spacing w:after="0" w:line="240" w:lineRule="auto"/>
        <w:ind w:firstLine="708"/>
        <w:jc w:val="both"/>
        <w:rPr>
          <w:rFonts w:ascii="Times New Roman" w:hAnsi="Times New Roman" w:cs="Times New Roman"/>
          <w:sz w:val="28"/>
          <w:szCs w:val="28"/>
        </w:rPr>
      </w:pPr>
      <w:r w:rsidRPr="00AE63D5">
        <w:rPr>
          <w:rFonts w:ascii="Times New Roman" w:hAnsi="Times New Roman" w:cs="Times New Roman"/>
          <w:sz w:val="28"/>
          <w:szCs w:val="28"/>
        </w:rPr>
        <w:t>Причины заболеваний ЖКТ сложны и многообразны: возглавляет</w:t>
      </w:r>
      <w:r w:rsidR="006232D7">
        <w:rPr>
          <w:rFonts w:ascii="Times New Roman" w:hAnsi="Times New Roman" w:cs="Times New Roman"/>
          <w:sz w:val="28"/>
          <w:szCs w:val="28"/>
        </w:rPr>
        <w:t xml:space="preserve"> </w:t>
      </w:r>
      <w:r w:rsidRPr="00AE63D5">
        <w:rPr>
          <w:rFonts w:ascii="Times New Roman" w:hAnsi="Times New Roman" w:cs="Times New Roman"/>
          <w:sz w:val="28"/>
          <w:szCs w:val="28"/>
        </w:rPr>
        <w:t>инфекционный фактор; на втором месте – пищевой фактор (пищевые отравления, некачественные продукты или плохая их обработка, нарушение</w:t>
      </w:r>
      <w:r w:rsidR="006232D7">
        <w:rPr>
          <w:rFonts w:ascii="Times New Roman" w:hAnsi="Times New Roman" w:cs="Times New Roman"/>
          <w:sz w:val="28"/>
          <w:szCs w:val="28"/>
        </w:rPr>
        <w:t xml:space="preserve"> </w:t>
      </w:r>
      <w:r w:rsidRPr="00AE63D5">
        <w:rPr>
          <w:rFonts w:ascii="Times New Roman" w:hAnsi="Times New Roman" w:cs="Times New Roman"/>
          <w:sz w:val="28"/>
          <w:szCs w:val="28"/>
        </w:rPr>
        <w:t>режима питания). В ряде случаев причина может заключаться в психических напряжениях, стрессовых ситуа</w:t>
      </w:r>
      <w:r w:rsidR="00064F89">
        <w:rPr>
          <w:rFonts w:ascii="Times New Roman" w:hAnsi="Times New Roman" w:cs="Times New Roman"/>
          <w:sz w:val="28"/>
          <w:szCs w:val="28"/>
        </w:rPr>
        <w:t xml:space="preserve">циях. И наконец, наследственный </w:t>
      </w:r>
      <w:r w:rsidRPr="00AE63D5">
        <w:rPr>
          <w:rFonts w:ascii="Times New Roman" w:hAnsi="Times New Roman" w:cs="Times New Roman"/>
          <w:sz w:val="28"/>
          <w:szCs w:val="28"/>
        </w:rPr>
        <w:t>фактор, т. е. наследственная предрасположенность к заболеваниям органов</w:t>
      </w:r>
      <w:r w:rsidR="006232D7">
        <w:rPr>
          <w:rFonts w:ascii="Times New Roman" w:hAnsi="Times New Roman" w:cs="Times New Roman"/>
          <w:sz w:val="28"/>
          <w:szCs w:val="28"/>
        </w:rPr>
        <w:t xml:space="preserve"> </w:t>
      </w:r>
      <w:r w:rsidRPr="00AE63D5">
        <w:rPr>
          <w:rFonts w:ascii="Times New Roman" w:hAnsi="Times New Roman" w:cs="Times New Roman"/>
          <w:sz w:val="28"/>
          <w:szCs w:val="28"/>
        </w:rPr>
        <w:t>пищеварения.</w:t>
      </w:r>
    </w:p>
    <w:p w:rsidR="00AE63D5" w:rsidRPr="00AE63D5" w:rsidRDefault="00AE63D5" w:rsidP="00AE63D5">
      <w:pPr>
        <w:spacing w:after="0" w:line="240" w:lineRule="auto"/>
        <w:ind w:firstLine="708"/>
        <w:jc w:val="both"/>
        <w:rPr>
          <w:rFonts w:ascii="Times New Roman" w:hAnsi="Times New Roman" w:cs="Times New Roman"/>
          <w:b/>
          <w:sz w:val="28"/>
          <w:szCs w:val="28"/>
        </w:rPr>
      </w:pPr>
      <w:r w:rsidRPr="00AE63D5">
        <w:rPr>
          <w:rFonts w:ascii="Times New Roman" w:hAnsi="Times New Roman" w:cs="Times New Roman"/>
          <w:b/>
          <w:sz w:val="28"/>
          <w:szCs w:val="28"/>
        </w:rPr>
        <w:t>Основные клинические проявления заболеваний ЖКТ</w:t>
      </w:r>
    </w:p>
    <w:p w:rsidR="00AE63D5" w:rsidRPr="00AE63D5" w:rsidRDefault="00AE63D5" w:rsidP="00064F89">
      <w:pPr>
        <w:spacing w:after="0" w:line="240" w:lineRule="auto"/>
        <w:ind w:firstLine="708"/>
        <w:jc w:val="both"/>
        <w:rPr>
          <w:rFonts w:ascii="Times New Roman" w:hAnsi="Times New Roman" w:cs="Times New Roman"/>
          <w:sz w:val="28"/>
          <w:szCs w:val="28"/>
        </w:rPr>
      </w:pPr>
      <w:r w:rsidRPr="00AE63D5">
        <w:rPr>
          <w:rFonts w:ascii="Times New Roman" w:hAnsi="Times New Roman" w:cs="Times New Roman"/>
          <w:sz w:val="28"/>
          <w:szCs w:val="28"/>
        </w:rPr>
        <w:t>Боли в брюшной полости при различных заболеваниях ЖКТ существенно различаются по локализации и степени интенсивности, по связи с</w:t>
      </w:r>
      <w:r w:rsidR="00064F89">
        <w:rPr>
          <w:rFonts w:ascii="Times New Roman" w:hAnsi="Times New Roman" w:cs="Times New Roman"/>
          <w:sz w:val="28"/>
          <w:szCs w:val="28"/>
        </w:rPr>
        <w:t xml:space="preserve"> </w:t>
      </w:r>
      <w:r w:rsidRPr="00AE63D5">
        <w:rPr>
          <w:rFonts w:ascii="Times New Roman" w:hAnsi="Times New Roman" w:cs="Times New Roman"/>
          <w:sz w:val="28"/>
          <w:szCs w:val="28"/>
        </w:rPr>
        <w:t>приемом пищи, ее характером и пр.</w:t>
      </w:r>
    </w:p>
    <w:p w:rsidR="00AE63D5" w:rsidRPr="00AE63D5" w:rsidRDefault="00AE63D5" w:rsidP="00064F89">
      <w:pPr>
        <w:spacing w:after="0" w:line="240" w:lineRule="auto"/>
        <w:ind w:firstLine="708"/>
        <w:jc w:val="both"/>
        <w:rPr>
          <w:rFonts w:ascii="Times New Roman" w:hAnsi="Times New Roman" w:cs="Times New Roman"/>
          <w:sz w:val="28"/>
          <w:szCs w:val="28"/>
        </w:rPr>
      </w:pPr>
      <w:r w:rsidRPr="00AE63D5">
        <w:rPr>
          <w:rFonts w:ascii="Times New Roman" w:hAnsi="Times New Roman" w:cs="Times New Roman"/>
          <w:sz w:val="28"/>
          <w:szCs w:val="28"/>
        </w:rPr>
        <w:t>Нарушение аппетита в большей степени связано с состоянием секреторной функции желудка. Аппетит улучшается при повышенной секреции и ухудшается при ее снижении.</w:t>
      </w:r>
    </w:p>
    <w:p w:rsidR="00AE63D5" w:rsidRPr="00AE63D5" w:rsidRDefault="00AE63D5" w:rsidP="00064F89">
      <w:pPr>
        <w:spacing w:after="0" w:line="240" w:lineRule="auto"/>
        <w:ind w:firstLine="708"/>
        <w:jc w:val="both"/>
        <w:rPr>
          <w:rFonts w:ascii="Times New Roman" w:hAnsi="Times New Roman" w:cs="Times New Roman"/>
          <w:sz w:val="28"/>
          <w:szCs w:val="28"/>
        </w:rPr>
      </w:pPr>
      <w:r w:rsidRPr="00064F89">
        <w:rPr>
          <w:rFonts w:ascii="Times New Roman" w:hAnsi="Times New Roman" w:cs="Times New Roman"/>
          <w:b/>
          <w:sz w:val="28"/>
          <w:szCs w:val="28"/>
        </w:rPr>
        <w:t>Отрыжка.</w:t>
      </w:r>
      <w:r w:rsidRPr="00AE63D5">
        <w:rPr>
          <w:rFonts w:ascii="Times New Roman" w:hAnsi="Times New Roman" w:cs="Times New Roman"/>
          <w:sz w:val="28"/>
          <w:szCs w:val="28"/>
        </w:rPr>
        <w:t xml:space="preserve"> Внезапное попадание в полость рта содержимого желудка, сопровождающееся характерным звуком выходящего через рот воздуха. Различают отрыжку воздухом (пустую) и отрыжку пищей, которая косвенно свидетельствует о нарушении моторики желудка. Она может сопровождаться ощущением кислоты во рту (при усилении секреции желудка),</w:t>
      </w:r>
      <w:r w:rsidR="00064F89">
        <w:rPr>
          <w:rFonts w:ascii="Times New Roman" w:hAnsi="Times New Roman" w:cs="Times New Roman"/>
          <w:sz w:val="28"/>
          <w:szCs w:val="28"/>
        </w:rPr>
        <w:t xml:space="preserve"> </w:t>
      </w:r>
      <w:r w:rsidRPr="00AE63D5">
        <w:rPr>
          <w:rFonts w:ascii="Times New Roman" w:hAnsi="Times New Roman" w:cs="Times New Roman"/>
          <w:sz w:val="28"/>
          <w:szCs w:val="28"/>
        </w:rPr>
        <w:t>запахом тухлых яиц (при гнилостных процессах в желудке).</w:t>
      </w:r>
    </w:p>
    <w:p w:rsidR="00AE63D5" w:rsidRPr="00AE63D5" w:rsidRDefault="00AE63D5" w:rsidP="00064F89">
      <w:pPr>
        <w:spacing w:after="0" w:line="240" w:lineRule="auto"/>
        <w:ind w:firstLine="708"/>
        <w:jc w:val="both"/>
        <w:rPr>
          <w:rFonts w:ascii="Times New Roman" w:hAnsi="Times New Roman" w:cs="Times New Roman"/>
          <w:sz w:val="28"/>
          <w:szCs w:val="28"/>
        </w:rPr>
      </w:pPr>
      <w:r w:rsidRPr="00064F89">
        <w:rPr>
          <w:rFonts w:ascii="Times New Roman" w:hAnsi="Times New Roman" w:cs="Times New Roman"/>
          <w:b/>
          <w:sz w:val="28"/>
          <w:szCs w:val="28"/>
        </w:rPr>
        <w:t>Изжога.</w:t>
      </w:r>
      <w:r w:rsidRPr="00AE63D5">
        <w:rPr>
          <w:rFonts w:ascii="Times New Roman" w:hAnsi="Times New Roman" w:cs="Times New Roman"/>
          <w:sz w:val="28"/>
          <w:szCs w:val="28"/>
        </w:rPr>
        <w:t xml:space="preserve"> Ощущение жжения в подложечной области и за грудиной.</w:t>
      </w:r>
    </w:p>
    <w:p w:rsidR="00AE63D5" w:rsidRPr="00AE63D5" w:rsidRDefault="00AE63D5" w:rsidP="00AE63D5">
      <w:pPr>
        <w:spacing w:after="0" w:line="240" w:lineRule="auto"/>
        <w:jc w:val="both"/>
        <w:rPr>
          <w:rFonts w:ascii="Times New Roman" w:hAnsi="Times New Roman" w:cs="Times New Roman"/>
          <w:sz w:val="28"/>
          <w:szCs w:val="28"/>
        </w:rPr>
      </w:pPr>
      <w:r w:rsidRPr="00AE63D5">
        <w:rPr>
          <w:rFonts w:ascii="Times New Roman" w:hAnsi="Times New Roman" w:cs="Times New Roman"/>
          <w:sz w:val="28"/>
          <w:szCs w:val="28"/>
        </w:rPr>
        <w:t>Возникает при поступлении кисло</w:t>
      </w:r>
      <w:r w:rsidR="00064F89">
        <w:rPr>
          <w:rFonts w:ascii="Times New Roman" w:hAnsi="Times New Roman" w:cs="Times New Roman"/>
          <w:sz w:val="28"/>
          <w:szCs w:val="28"/>
        </w:rPr>
        <w:t xml:space="preserve">го содержимого желудка в нижнюю </w:t>
      </w:r>
      <w:r w:rsidRPr="00AE63D5">
        <w:rPr>
          <w:rFonts w:ascii="Times New Roman" w:hAnsi="Times New Roman" w:cs="Times New Roman"/>
          <w:sz w:val="28"/>
          <w:szCs w:val="28"/>
        </w:rPr>
        <w:t>часть пищевода.</w:t>
      </w:r>
    </w:p>
    <w:p w:rsidR="00AE63D5" w:rsidRPr="00AE63D5" w:rsidRDefault="00AE63D5" w:rsidP="00064F89">
      <w:pPr>
        <w:spacing w:after="0" w:line="240" w:lineRule="auto"/>
        <w:ind w:firstLine="708"/>
        <w:jc w:val="both"/>
        <w:rPr>
          <w:rFonts w:ascii="Times New Roman" w:hAnsi="Times New Roman" w:cs="Times New Roman"/>
          <w:sz w:val="28"/>
          <w:szCs w:val="28"/>
        </w:rPr>
      </w:pPr>
      <w:r w:rsidRPr="00064F89">
        <w:rPr>
          <w:rFonts w:ascii="Times New Roman" w:hAnsi="Times New Roman" w:cs="Times New Roman"/>
          <w:b/>
          <w:sz w:val="28"/>
          <w:szCs w:val="28"/>
        </w:rPr>
        <w:t>Тошнота.</w:t>
      </w:r>
      <w:r w:rsidRPr="00AE63D5">
        <w:rPr>
          <w:rFonts w:ascii="Times New Roman" w:hAnsi="Times New Roman" w:cs="Times New Roman"/>
          <w:sz w:val="28"/>
          <w:szCs w:val="28"/>
        </w:rPr>
        <w:t xml:space="preserve"> Неприятное ощущение в подложечной области в сочетании с ощущением давления.</w:t>
      </w:r>
    </w:p>
    <w:p w:rsidR="00AE63D5" w:rsidRDefault="00AE63D5" w:rsidP="00064F89">
      <w:pPr>
        <w:spacing w:after="0" w:line="240" w:lineRule="auto"/>
        <w:ind w:firstLine="708"/>
        <w:jc w:val="both"/>
        <w:rPr>
          <w:rFonts w:ascii="Times New Roman" w:hAnsi="Times New Roman" w:cs="Times New Roman"/>
          <w:sz w:val="28"/>
          <w:szCs w:val="28"/>
        </w:rPr>
      </w:pPr>
      <w:r w:rsidRPr="00064F89">
        <w:rPr>
          <w:rFonts w:ascii="Times New Roman" w:hAnsi="Times New Roman" w:cs="Times New Roman"/>
          <w:b/>
          <w:sz w:val="28"/>
          <w:szCs w:val="28"/>
        </w:rPr>
        <w:t>Рвота.</w:t>
      </w:r>
      <w:r w:rsidRPr="00AE63D5">
        <w:rPr>
          <w:rFonts w:ascii="Times New Roman" w:hAnsi="Times New Roman" w:cs="Times New Roman"/>
          <w:sz w:val="28"/>
          <w:szCs w:val="28"/>
        </w:rPr>
        <w:t xml:space="preserve"> Сложный двигательный акт, характеризующийся непроизвольным сокращением мускулатуры желудка, диафрагмы и нижнего </w:t>
      </w:r>
      <w:r w:rsidRPr="00AE63D5">
        <w:rPr>
          <w:rFonts w:ascii="Times New Roman" w:hAnsi="Times New Roman" w:cs="Times New Roman"/>
          <w:sz w:val="28"/>
          <w:szCs w:val="28"/>
        </w:rPr>
        <w:lastRenderedPageBreak/>
        <w:t>отдела пищевода и выбросом пищи из полости желудка через рот или носовые ходы.</w:t>
      </w:r>
    </w:p>
    <w:p w:rsidR="00AE63D5" w:rsidRPr="00AE63D5" w:rsidRDefault="00AE63D5" w:rsidP="00064F89">
      <w:pPr>
        <w:spacing w:after="0" w:line="240" w:lineRule="auto"/>
        <w:ind w:firstLine="708"/>
        <w:jc w:val="both"/>
        <w:rPr>
          <w:rFonts w:ascii="Times New Roman" w:hAnsi="Times New Roman" w:cs="Times New Roman"/>
          <w:sz w:val="28"/>
          <w:szCs w:val="28"/>
        </w:rPr>
      </w:pPr>
      <w:r w:rsidRPr="00064F89">
        <w:rPr>
          <w:rFonts w:ascii="Times New Roman" w:hAnsi="Times New Roman" w:cs="Times New Roman"/>
          <w:b/>
          <w:sz w:val="28"/>
          <w:szCs w:val="28"/>
        </w:rPr>
        <w:t>Метеоризм.</w:t>
      </w:r>
      <w:r w:rsidRPr="00AE63D5">
        <w:rPr>
          <w:rFonts w:ascii="Times New Roman" w:hAnsi="Times New Roman" w:cs="Times New Roman"/>
          <w:sz w:val="28"/>
          <w:szCs w:val="28"/>
        </w:rPr>
        <w:t xml:space="preserve"> Ощущение вздутия и распирания живота, сочетающееся</w:t>
      </w:r>
    </w:p>
    <w:p w:rsidR="00AE63D5" w:rsidRPr="00AE63D5" w:rsidRDefault="00AE63D5" w:rsidP="00AE63D5">
      <w:pPr>
        <w:spacing w:after="0" w:line="240" w:lineRule="auto"/>
        <w:jc w:val="both"/>
        <w:rPr>
          <w:rFonts w:ascii="Times New Roman" w:hAnsi="Times New Roman" w:cs="Times New Roman"/>
          <w:sz w:val="28"/>
          <w:szCs w:val="28"/>
        </w:rPr>
      </w:pPr>
      <w:r w:rsidRPr="00AE63D5">
        <w:rPr>
          <w:rFonts w:ascii="Times New Roman" w:hAnsi="Times New Roman" w:cs="Times New Roman"/>
          <w:sz w:val="28"/>
          <w:szCs w:val="28"/>
        </w:rPr>
        <w:t>с усиленным отхождением газов.</w:t>
      </w:r>
    </w:p>
    <w:p w:rsidR="00AE63D5" w:rsidRPr="00064F89" w:rsidRDefault="00AE63D5" w:rsidP="00064F89">
      <w:pPr>
        <w:spacing w:after="0" w:line="240" w:lineRule="auto"/>
        <w:ind w:firstLine="708"/>
        <w:jc w:val="both"/>
        <w:rPr>
          <w:rFonts w:ascii="Times New Roman" w:hAnsi="Times New Roman" w:cs="Times New Roman"/>
          <w:b/>
          <w:i/>
          <w:sz w:val="28"/>
          <w:szCs w:val="28"/>
        </w:rPr>
      </w:pPr>
      <w:r w:rsidRPr="00064F89">
        <w:rPr>
          <w:rFonts w:ascii="Times New Roman" w:hAnsi="Times New Roman" w:cs="Times New Roman"/>
          <w:b/>
          <w:i/>
          <w:sz w:val="28"/>
          <w:szCs w:val="28"/>
        </w:rPr>
        <w:t>Заболевания желудочно-кишечного тракта могут проявляться:</w:t>
      </w:r>
    </w:p>
    <w:p w:rsidR="00AE63D5" w:rsidRPr="00AE63D5" w:rsidRDefault="00AE63D5" w:rsidP="00AE63D5">
      <w:pPr>
        <w:spacing w:after="0" w:line="240" w:lineRule="auto"/>
        <w:jc w:val="both"/>
        <w:rPr>
          <w:rFonts w:ascii="Times New Roman" w:hAnsi="Times New Roman" w:cs="Times New Roman"/>
          <w:sz w:val="28"/>
          <w:szCs w:val="28"/>
        </w:rPr>
      </w:pPr>
      <w:r w:rsidRPr="00AE63D5">
        <w:rPr>
          <w:rFonts w:ascii="Times New Roman" w:hAnsi="Times New Roman" w:cs="Times New Roman"/>
          <w:sz w:val="28"/>
          <w:szCs w:val="28"/>
        </w:rPr>
        <w:t>– в ослаблении или нарушении секреторной функции пищеварительных желез и процессов расщепления белков, жиров, углеводов;</w:t>
      </w:r>
    </w:p>
    <w:p w:rsidR="00AE63D5" w:rsidRPr="00AE63D5" w:rsidRDefault="00AE63D5" w:rsidP="00AE63D5">
      <w:pPr>
        <w:spacing w:after="0" w:line="240" w:lineRule="auto"/>
        <w:jc w:val="both"/>
        <w:rPr>
          <w:rFonts w:ascii="Times New Roman" w:hAnsi="Times New Roman" w:cs="Times New Roman"/>
          <w:sz w:val="28"/>
          <w:szCs w:val="28"/>
        </w:rPr>
      </w:pPr>
      <w:r w:rsidRPr="00AE63D5">
        <w:rPr>
          <w:rFonts w:ascii="Times New Roman" w:hAnsi="Times New Roman" w:cs="Times New Roman"/>
          <w:sz w:val="28"/>
          <w:szCs w:val="28"/>
        </w:rPr>
        <w:t>– в изменении моторики, обеспечивающей передвижение пищи по</w:t>
      </w:r>
    </w:p>
    <w:p w:rsidR="00AE63D5" w:rsidRPr="00AE63D5" w:rsidRDefault="00AE63D5" w:rsidP="00AE63D5">
      <w:pPr>
        <w:spacing w:after="0" w:line="240" w:lineRule="auto"/>
        <w:jc w:val="both"/>
        <w:rPr>
          <w:rFonts w:ascii="Times New Roman" w:hAnsi="Times New Roman" w:cs="Times New Roman"/>
          <w:sz w:val="28"/>
          <w:szCs w:val="28"/>
        </w:rPr>
      </w:pPr>
      <w:r w:rsidRPr="00AE63D5">
        <w:rPr>
          <w:rFonts w:ascii="Times New Roman" w:hAnsi="Times New Roman" w:cs="Times New Roman"/>
          <w:sz w:val="28"/>
          <w:szCs w:val="28"/>
        </w:rPr>
        <w:t>желудочно-кишечному тракту;</w:t>
      </w:r>
    </w:p>
    <w:p w:rsidR="00AE63D5" w:rsidRPr="00AE63D5" w:rsidRDefault="00AE63D5" w:rsidP="00AE63D5">
      <w:pPr>
        <w:spacing w:after="0" w:line="240" w:lineRule="auto"/>
        <w:jc w:val="both"/>
        <w:rPr>
          <w:rFonts w:ascii="Times New Roman" w:hAnsi="Times New Roman" w:cs="Times New Roman"/>
          <w:sz w:val="28"/>
          <w:szCs w:val="28"/>
        </w:rPr>
      </w:pPr>
      <w:r w:rsidRPr="00AE63D5">
        <w:rPr>
          <w:rFonts w:ascii="Times New Roman" w:hAnsi="Times New Roman" w:cs="Times New Roman"/>
          <w:sz w:val="28"/>
          <w:szCs w:val="28"/>
        </w:rPr>
        <w:t>– в нарушении всасывания пищи;</w:t>
      </w:r>
    </w:p>
    <w:p w:rsidR="00AE63D5" w:rsidRPr="00AE63D5" w:rsidRDefault="00AE63D5" w:rsidP="00AE63D5">
      <w:pPr>
        <w:spacing w:after="0" w:line="240" w:lineRule="auto"/>
        <w:jc w:val="both"/>
        <w:rPr>
          <w:rFonts w:ascii="Times New Roman" w:hAnsi="Times New Roman" w:cs="Times New Roman"/>
          <w:sz w:val="28"/>
          <w:szCs w:val="28"/>
        </w:rPr>
      </w:pPr>
      <w:r w:rsidRPr="00AE63D5">
        <w:rPr>
          <w:rFonts w:ascii="Times New Roman" w:hAnsi="Times New Roman" w:cs="Times New Roman"/>
          <w:sz w:val="28"/>
          <w:szCs w:val="28"/>
        </w:rPr>
        <w:t>– в нарушении акта дефекации.</w:t>
      </w:r>
    </w:p>
    <w:p w:rsidR="00AE63D5" w:rsidRDefault="00AE63D5" w:rsidP="00064F89">
      <w:pPr>
        <w:spacing w:after="0" w:line="240" w:lineRule="auto"/>
        <w:ind w:firstLine="708"/>
        <w:jc w:val="both"/>
        <w:rPr>
          <w:rFonts w:ascii="Times New Roman" w:hAnsi="Times New Roman" w:cs="Times New Roman"/>
          <w:sz w:val="28"/>
          <w:szCs w:val="28"/>
        </w:rPr>
      </w:pPr>
      <w:r w:rsidRPr="00AE63D5">
        <w:rPr>
          <w:rFonts w:ascii="Times New Roman" w:hAnsi="Times New Roman" w:cs="Times New Roman"/>
          <w:sz w:val="28"/>
          <w:szCs w:val="28"/>
        </w:rPr>
        <w:t xml:space="preserve">Обязательно комплексное лечение: режим питания, диета, питье минеральных вод, лекарственные препараты, ЛФК и массаж. </w:t>
      </w:r>
    </w:p>
    <w:p w:rsidR="004B290B" w:rsidRDefault="004B290B" w:rsidP="00AE63D5">
      <w:pPr>
        <w:spacing w:after="0" w:line="240" w:lineRule="auto"/>
        <w:jc w:val="both"/>
        <w:rPr>
          <w:rFonts w:ascii="Times New Roman" w:hAnsi="Times New Roman" w:cs="Times New Roman"/>
          <w:sz w:val="28"/>
          <w:szCs w:val="28"/>
        </w:rPr>
      </w:pPr>
    </w:p>
    <w:p w:rsidR="00AE63D5" w:rsidRDefault="00AE63D5" w:rsidP="00AE63D5">
      <w:pPr>
        <w:spacing w:after="0" w:line="240" w:lineRule="auto"/>
        <w:ind w:firstLine="708"/>
        <w:jc w:val="both"/>
        <w:rPr>
          <w:rFonts w:ascii="Times New Roman" w:hAnsi="Times New Roman" w:cs="Times New Roman"/>
          <w:b/>
          <w:sz w:val="28"/>
          <w:szCs w:val="28"/>
        </w:rPr>
      </w:pPr>
      <w:r w:rsidRPr="003C65ED">
        <w:rPr>
          <w:rFonts w:ascii="Times New Roman" w:hAnsi="Times New Roman" w:cs="Times New Roman"/>
          <w:b/>
          <w:sz w:val="28"/>
          <w:szCs w:val="28"/>
        </w:rPr>
        <w:t xml:space="preserve">2. </w:t>
      </w:r>
      <w:r>
        <w:rPr>
          <w:rFonts w:ascii="Times New Roman" w:hAnsi="Times New Roman" w:cs="Times New Roman"/>
          <w:b/>
          <w:sz w:val="28"/>
          <w:szCs w:val="28"/>
        </w:rPr>
        <w:t>Механизмы лечебного действия физических упражнений.</w:t>
      </w:r>
    </w:p>
    <w:p w:rsidR="00AE63D5" w:rsidRPr="00AE63D5" w:rsidRDefault="00AE63D5" w:rsidP="00064F89">
      <w:pPr>
        <w:spacing w:after="0" w:line="240" w:lineRule="auto"/>
        <w:ind w:firstLine="708"/>
        <w:jc w:val="both"/>
        <w:rPr>
          <w:rFonts w:ascii="Times New Roman" w:hAnsi="Times New Roman" w:cs="Times New Roman"/>
          <w:sz w:val="28"/>
          <w:szCs w:val="28"/>
        </w:rPr>
      </w:pPr>
      <w:r w:rsidRPr="00AE63D5">
        <w:rPr>
          <w:rFonts w:ascii="Times New Roman" w:hAnsi="Times New Roman" w:cs="Times New Roman"/>
          <w:sz w:val="28"/>
          <w:szCs w:val="28"/>
        </w:rPr>
        <w:t>Физические упражнения являются необходимым средством профилактики и лечения заболеваний ЖКТ, так как оказывают благоприятное</w:t>
      </w:r>
      <w:r w:rsidR="00064F89">
        <w:rPr>
          <w:rFonts w:ascii="Times New Roman" w:hAnsi="Times New Roman" w:cs="Times New Roman"/>
          <w:sz w:val="28"/>
          <w:szCs w:val="28"/>
        </w:rPr>
        <w:t xml:space="preserve"> </w:t>
      </w:r>
      <w:r w:rsidRPr="00AE63D5">
        <w:rPr>
          <w:rFonts w:ascii="Times New Roman" w:hAnsi="Times New Roman" w:cs="Times New Roman"/>
          <w:sz w:val="28"/>
          <w:szCs w:val="28"/>
        </w:rPr>
        <w:t>влияние на организм больного, нормализуя его общий режим и способствуя улучшению ряда нарушенных функций.</w:t>
      </w:r>
    </w:p>
    <w:p w:rsidR="00AE63D5" w:rsidRPr="00AE63D5" w:rsidRDefault="00AE63D5" w:rsidP="00064F89">
      <w:pPr>
        <w:spacing w:after="0" w:line="240" w:lineRule="auto"/>
        <w:ind w:firstLine="708"/>
        <w:jc w:val="both"/>
        <w:rPr>
          <w:rFonts w:ascii="Times New Roman" w:hAnsi="Times New Roman" w:cs="Times New Roman"/>
          <w:sz w:val="28"/>
          <w:szCs w:val="28"/>
        </w:rPr>
      </w:pPr>
      <w:r w:rsidRPr="00AE63D5">
        <w:rPr>
          <w:rFonts w:ascii="Times New Roman" w:hAnsi="Times New Roman" w:cs="Times New Roman"/>
          <w:sz w:val="28"/>
          <w:szCs w:val="28"/>
        </w:rPr>
        <w:t>Прежде всего физические упражнения влияют на пищеварительную</w:t>
      </w:r>
    </w:p>
    <w:p w:rsidR="00AE63D5" w:rsidRPr="00AE63D5" w:rsidRDefault="00AE63D5" w:rsidP="00AE63D5">
      <w:pPr>
        <w:spacing w:after="0" w:line="240" w:lineRule="auto"/>
        <w:jc w:val="both"/>
        <w:rPr>
          <w:rFonts w:ascii="Times New Roman" w:hAnsi="Times New Roman" w:cs="Times New Roman"/>
          <w:sz w:val="28"/>
          <w:szCs w:val="28"/>
        </w:rPr>
      </w:pPr>
      <w:r w:rsidRPr="00AE63D5">
        <w:rPr>
          <w:rFonts w:ascii="Times New Roman" w:hAnsi="Times New Roman" w:cs="Times New Roman"/>
          <w:sz w:val="28"/>
          <w:szCs w:val="28"/>
        </w:rPr>
        <w:t>систему через нервные центры и проводящие пути – по типу моторно</w:t>
      </w:r>
      <w:r w:rsidR="006232D7">
        <w:rPr>
          <w:rFonts w:ascii="Times New Roman" w:hAnsi="Times New Roman" w:cs="Times New Roman"/>
          <w:sz w:val="28"/>
          <w:szCs w:val="28"/>
        </w:rPr>
        <w:t>-</w:t>
      </w:r>
      <w:r w:rsidRPr="00AE63D5">
        <w:rPr>
          <w:rFonts w:ascii="Times New Roman" w:hAnsi="Times New Roman" w:cs="Times New Roman"/>
          <w:sz w:val="28"/>
          <w:szCs w:val="28"/>
        </w:rPr>
        <w:t>висцеральных рефлексов. Дозированные</w:t>
      </w:r>
      <w:r w:rsidR="00064F89">
        <w:rPr>
          <w:rFonts w:ascii="Times New Roman" w:hAnsi="Times New Roman" w:cs="Times New Roman"/>
          <w:sz w:val="28"/>
          <w:szCs w:val="28"/>
        </w:rPr>
        <w:t xml:space="preserve"> нагрузки (как правило, малой и </w:t>
      </w:r>
      <w:r w:rsidRPr="00AE63D5">
        <w:rPr>
          <w:rFonts w:ascii="Times New Roman" w:hAnsi="Times New Roman" w:cs="Times New Roman"/>
          <w:sz w:val="28"/>
          <w:szCs w:val="28"/>
        </w:rPr>
        <w:t>средней интенсивности) повышают возбудимость коры больших полушарий головного мозга, а значит, и пищевог</w:t>
      </w:r>
      <w:r w:rsidR="00064F89">
        <w:rPr>
          <w:rFonts w:ascii="Times New Roman" w:hAnsi="Times New Roman" w:cs="Times New Roman"/>
          <w:sz w:val="28"/>
          <w:szCs w:val="28"/>
        </w:rPr>
        <w:t xml:space="preserve">о центра, тем самым активизируя </w:t>
      </w:r>
      <w:r w:rsidRPr="00AE63D5">
        <w:rPr>
          <w:rFonts w:ascii="Times New Roman" w:hAnsi="Times New Roman" w:cs="Times New Roman"/>
          <w:sz w:val="28"/>
          <w:szCs w:val="28"/>
        </w:rPr>
        <w:t>вегетативные функции, улучшая пищеварение, стимулируя функцию печени, тонизируя мускулатуру желчного пузыря.</w:t>
      </w:r>
    </w:p>
    <w:p w:rsidR="00AE63D5" w:rsidRPr="00AE63D5" w:rsidRDefault="00AE63D5" w:rsidP="00064F89">
      <w:pPr>
        <w:spacing w:after="0" w:line="240" w:lineRule="auto"/>
        <w:ind w:firstLine="708"/>
        <w:jc w:val="both"/>
        <w:rPr>
          <w:rFonts w:ascii="Times New Roman" w:hAnsi="Times New Roman" w:cs="Times New Roman"/>
          <w:sz w:val="28"/>
          <w:szCs w:val="28"/>
        </w:rPr>
      </w:pPr>
      <w:r w:rsidRPr="00AE63D5">
        <w:rPr>
          <w:rFonts w:ascii="Times New Roman" w:hAnsi="Times New Roman" w:cs="Times New Roman"/>
          <w:sz w:val="28"/>
          <w:szCs w:val="28"/>
        </w:rPr>
        <w:t>Физические упражнения активизируют тканевый обмен. Под влиянием специальных упражнений улучшается кровообращение в органах</w:t>
      </w:r>
    </w:p>
    <w:p w:rsidR="00AE63D5" w:rsidRPr="00AE63D5" w:rsidRDefault="00AE63D5" w:rsidP="00AE63D5">
      <w:pPr>
        <w:spacing w:after="0" w:line="240" w:lineRule="auto"/>
        <w:jc w:val="both"/>
        <w:rPr>
          <w:rFonts w:ascii="Times New Roman" w:hAnsi="Times New Roman" w:cs="Times New Roman"/>
          <w:sz w:val="28"/>
          <w:szCs w:val="28"/>
        </w:rPr>
      </w:pPr>
      <w:r w:rsidRPr="00AE63D5">
        <w:rPr>
          <w:rFonts w:ascii="Times New Roman" w:hAnsi="Times New Roman" w:cs="Times New Roman"/>
          <w:sz w:val="28"/>
          <w:szCs w:val="28"/>
        </w:rPr>
        <w:t>брюшной полости, что способствует затиханию воспалительных процессов</w:t>
      </w:r>
    </w:p>
    <w:p w:rsidR="00AE63D5" w:rsidRPr="00AE63D5" w:rsidRDefault="00AE63D5" w:rsidP="00AE63D5">
      <w:pPr>
        <w:spacing w:after="0" w:line="240" w:lineRule="auto"/>
        <w:jc w:val="both"/>
        <w:rPr>
          <w:rFonts w:ascii="Times New Roman" w:hAnsi="Times New Roman" w:cs="Times New Roman"/>
          <w:sz w:val="28"/>
          <w:szCs w:val="28"/>
        </w:rPr>
      </w:pPr>
      <w:r w:rsidRPr="00AE63D5">
        <w:rPr>
          <w:rFonts w:ascii="Times New Roman" w:hAnsi="Times New Roman" w:cs="Times New Roman"/>
          <w:sz w:val="28"/>
          <w:szCs w:val="28"/>
        </w:rPr>
        <w:t>в органах пищеварения и ускорению регенеративных процессов (в случаях</w:t>
      </w:r>
    </w:p>
    <w:p w:rsidR="00AE63D5" w:rsidRPr="00AE63D5" w:rsidRDefault="00AE63D5" w:rsidP="00AE63D5">
      <w:pPr>
        <w:spacing w:after="0" w:line="240" w:lineRule="auto"/>
        <w:jc w:val="both"/>
        <w:rPr>
          <w:rFonts w:ascii="Times New Roman" w:hAnsi="Times New Roman" w:cs="Times New Roman"/>
          <w:sz w:val="28"/>
          <w:szCs w:val="28"/>
        </w:rPr>
      </w:pPr>
      <w:r w:rsidRPr="00AE63D5">
        <w:rPr>
          <w:rFonts w:ascii="Times New Roman" w:hAnsi="Times New Roman" w:cs="Times New Roman"/>
          <w:sz w:val="28"/>
          <w:szCs w:val="28"/>
        </w:rPr>
        <w:t>изъязвления стенок желудка и кишечника).</w:t>
      </w:r>
    </w:p>
    <w:p w:rsidR="00AE63D5" w:rsidRPr="00AE63D5" w:rsidRDefault="00AE63D5" w:rsidP="00064F89">
      <w:pPr>
        <w:spacing w:after="0" w:line="240" w:lineRule="auto"/>
        <w:ind w:firstLine="708"/>
        <w:jc w:val="both"/>
        <w:rPr>
          <w:rFonts w:ascii="Times New Roman" w:hAnsi="Times New Roman" w:cs="Times New Roman"/>
          <w:sz w:val="28"/>
          <w:szCs w:val="28"/>
        </w:rPr>
      </w:pPr>
      <w:r w:rsidRPr="00AE63D5">
        <w:rPr>
          <w:rFonts w:ascii="Times New Roman" w:hAnsi="Times New Roman" w:cs="Times New Roman"/>
          <w:sz w:val="28"/>
          <w:szCs w:val="28"/>
        </w:rPr>
        <w:t>Физические упражнения оказывают положительное влияние на моторную и секреторную функции пищеварительного тракта. При этом важно знать, что большие нагрузки угнетают моторику и секрецию, а умеренные нормализуют их.</w:t>
      </w:r>
    </w:p>
    <w:p w:rsidR="00AE63D5" w:rsidRPr="00AE63D5" w:rsidRDefault="00AE63D5" w:rsidP="006232D7">
      <w:pPr>
        <w:spacing w:after="0" w:line="240" w:lineRule="auto"/>
        <w:ind w:firstLine="708"/>
        <w:jc w:val="both"/>
        <w:rPr>
          <w:rFonts w:ascii="Times New Roman" w:hAnsi="Times New Roman" w:cs="Times New Roman"/>
          <w:sz w:val="28"/>
          <w:szCs w:val="28"/>
        </w:rPr>
      </w:pPr>
      <w:r w:rsidRPr="00AE63D5">
        <w:rPr>
          <w:rFonts w:ascii="Times New Roman" w:hAnsi="Times New Roman" w:cs="Times New Roman"/>
          <w:sz w:val="28"/>
          <w:szCs w:val="28"/>
        </w:rPr>
        <w:t>Специальные упражнения, направленные на укрепление мышечно</w:t>
      </w:r>
      <w:r w:rsidR="006232D7">
        <w:rPr>
          <w:rFonts w:ascii="Times New Roman" w:hAnsi="Times New Roman" w:cs="Times New Roman"/>
          <w:sz w:val="28"/>
          <w:szCs w:val="28"/>
        </w:rPr>
        <w:t>-</w:t>
      </w:r>
      <w:r w:rsidRPr="00AE63D5">
        <w:rPr>
          <w:rFonts w:ascii="Times New Roman" w:hAnsi="Times New Roman" w:cs="Times New Roman"/>
          <w:sz w:val="28"/>
          <w:szCs w:val="28"/>
        </w:rPr>
        <w:t>связочного аппарата брюшной полости, весьма эффективны при опущениях внутренних органов и оказывают благоприятное влияние на функцию</w:t>
      </w:r>
      <w:r w:rsidR="00064F89">
        <w:rPr>
          <w:rFonts w:ascii="Times New Roman" w:hAnsi="Times New Roman" w:cs="Times New Roman"/>
          <w:sz w:val="28"/>
          <w:szCs w:val="28"/>
        </w:rPr>
        <w:t xml:space="preserve"> </w:t>
      </w:r>
      <w:r w:rsidRPr="00AE63D5">
        <w:rPr>
          <w:rFonts w:ascii="Times New Roman" w:hAnsi="Times New Roman" w:cs="Times New Roman"/>
          <w:sz w:val="28"/>
          <w:szCs w:val="28"/>
        </w:rPr>
        <w:t>органов брюшной полости.</w:t>
      </w:r>
    </w:p>
    <w:p w:rsidR="00AE63D5" w:rsidRPr="00AE63D5" w:rsidRDefault="006232D7" w:rsidP="00AE63D5">
      <w:pPr>
        <w:spacing w:after="0" w:line="240" w:lineRule="auto"/>
        <w:jc w:val="center"/>
        <w:rPr>
          <w:rFonts w:ascii="Times New Roman" w:hAnsi="Times New Roman" w:cs="Times New Roman"/>
          <w:b/>
          <w:sz w:val="28"/>
          <w:szCs w:val="28"/>
          <w:u w:val="single"/>
        </w:rPr>
      </w:pPr>
      <w:r>
        <w:rPr>
          <w:rFonts w:ascii="Times New Roman" w:hAnsi="Times New Roman" w:cs="Times New Roman"/>
          <w:b/>
          <w:sz w:val="28"/>
          <w:szCs w:val="28"/>
        </w:rPr>
        <w:t>Гастрит</w:t>
      </w:r>
    </w:p>
    <w:p w:rsidR="00AE63D5" w:rsidRPr="00AE63D5" w:rsidRDefault="00AE63D5" w:rsidP="00064F89">
      <w:pPr>
        <w:spacing w:after="0" w:line="240" w:lineRule="auto"/>
        <w:ind w:firstLine="708"/>
        <w:jc w:val="both"/>
        <w:rPr>
          <w:rFonts w:ascii="Times New Roman" w:hAnsi="Times New Roman" w:cs="Times New Roman"/>
          <w:sz w:val="28"/>
          <w:szCs w:val="28"/>
        </w:rPr>
      </w:pPr>
      <w:r w:rsidRPr="00064F89">
        <w:rPr>
          <w:rFonts w:ascii="Times New Roman" w:hAnsi="Times New Roman" w:cs="Times New Roman"/>
          <w:b/>
          <w:sz w:val="28"/>
          <w:szCs w:val="28"/>
        </w:rPr>
        <w:t>Гастрит</w:t>
      </w:r>
      <w:r w:rsidRPr="00AE63D5">
        <w:rPr>
          <w:rFonts w:ascii="Times New Roman" w:hAnsi="Times New Roman" w:cs="Times New Roman"/>
          <w:sz w:val="28"/>
          <w:szCs w:val="28"/>
        </w:rPr>
        <w:t xml:space="preserve"> – воспалительные или воспалительно-дистрофические изменения слизистой оболочки желудка.</w:t>
      </w:r>
    </w:p>
    <w:p w:rsidR="00AE63D5" w:rsidRPr="00AE63D5" w:rsidRDefault="00AE63D5" w:rsidP="00064F89">
      <w:pPr>
        <w:spacing w:after="0" w:line="240" w:lineRule="auto"/>
        <w:ind w:firstLine="708"/>
        <w:jc w:val="both"/>
        <w:rPr>
          <w:rFonts w:ascii="Times New Roman" w:hAnsi="Times New Roman" w:cs="Times New Roman"/>
          <w:sz w:val="28"/>
          <w:szCs w:val="28"/>
        </w:rPr>
      </w:pPr>
      <w:r w:rsidRPr="00AE63D5">
        <w:rPr>
          <w:rFonts w:ascii="Times New Roman" w:hAnsi="Times New Roman" w:cs="Times New Roman"/>
          <w:sz w:val="28"/>
          <w:szCs w:val="28"/>
        </w:rPr>
        <w:t xml:space="preserve">Гастрит может быть </w:t>
      </w:r>
      <w:r w:rsidRPr="00064F89">
        <w:rPr>
          <w:rFonts w:ascii="Times New Roman" w:hAnsi="Times New Roman" w:cs="Times New Roman"/>
          <w:b/>
          <w:i/>
          <w:sz w:val="28"/>
          <w:szCs w:val="28"/>
        </w:rPr>
        <w:t>первичным</w:t>
      </w:r>
      <w:r w:rsidRPr="00AE63D5">
        <w:rPr>
          <w:rFonts w:ascii="Times New Roman" w:hAnsi="Times New Roman" w:cs="Times New Roman"/>
          <w:sz w:val="28"/>
          <w:szCs w:val="28"/>
        </w:rPr>
        <w:t xml:space="preserve"> и развиваться как самостоятельное</w:t>
      </w:r>
    </w:p>
    <w:p w:rsidR="00AE63D5" w:rsidRPr="00AE63D5" w:rsidRDefault="00AE63D5" w:rsidP="00AE63D5">
      <w:pPr>
        <w:spacing w:after="0" w:line="240" w:lineRule="auto"/>
        <w:jc w:val="both"/>
        <w:rPr>
          <w:rFonts w:ascii="Times New Roman" w:hAnsi="Times New Roman" w:cs="Times New Roman"/>
          <w:sz w:val="28"/>
          <w:szCs w:val="28"/>
        </w:rPr>
      </w:pPr>
      <w:r w:rsidRPr="00AE63D5">
        <w:rPr>
          <w:rFonts w:ascii="Times New Roman" w:hAnsi="Times New Roman" w:cs="Times New Roman"/>
          <w:sz w:val="28"/>
          <w:szCs w:val="28"/>
        </w:rPr>
        <w:t xml:space="preserve">заболевание или </w:t>
      </w:r>
      <w:r w:rsidRPr="00064F89">
        <w:rPr>
          <w:rFonts w:ascii="Times New Roman" w:hAnsi="Times New Roman" w:cs="Times New Roman"/>
          <w:b/>
          <w:i/>
          <w:sz w:val="28"/>
          <w:szCs w:val="28"/>
        </w:rPr>
        <w:t>вторичным</w:t>
      </w:r>
      <w:r w:rsidRPr="00AE63D5">
        <w:rPr>
          <w:rFonts w:ascii="Times New Roman" w:hAnsi="Times New Roman" w:cs="Times New Roman"/>
          <w:sz w:val="28"/>
          <w:szCs w:val="28"/>
        </w:rPr>
        <w:t>, сопровождающим ряд инфекционных и неинфекционных заболеваний и интоксикаций.</w:t>
      </w:r>
    </w:p>
    <w:p w:rsidR="00AE63D5" w:rsidRPr="00AE63D5" w:rsidRDefault="00AE63D5" w:rsidP="00064F89">
      <w:pPr>
        <w:spacing w:after="0" w:line="240" w:lineRule="auto"/>
        <w:ind w:firstLine="708"/>
        <w:jc w:val="both"/>
        <w:rPr>
          <w:rFonts w:ascii="Times New Roman" w:hAnsi="Times New Roman" w:cs="Times New Roman"/>
          <w:sz w:val="28"/>
          <w:szCs w:val="28"/>
        </w:rPr>
      </w:pPr>
      <w:r w:rsidRPr="00AE63D5">
        <w:rPr>
          <w:rFonts w:ascii="Times New Roman" w:hAnsi="Times New Roman" w:cs="Times New Roman"/>
          <w:sz w:val="28"/>
          <w:szCs w:val="28"/>
        </w:rPr>
        <w:lastRenderedPageBreak/>
        <w:t xml:space="preserve">Гастриты подразделяются на </w:t>
      </w:r>
      <w:r w:rsidRPr="00064F89">
        <w:rPr>
          <w:rFonts w:ascii="Times New Roman" w:hAnsi="Times New Roman" w:cs="Times New Roman"/>
          <w:b/>
          <w:i/>
          <w:sz w:val="28"/>
          <w:szCs w:val="28"/>
        </w:rPr>
        <w:t>острые</w:t>
      </w:r>
      <w:r w:rsidRPr="00AE63D5">
        <w:rPr>
          <w:rFonts w:ascii="Times New Roman" w:hAnsi="Times New Roman" w:cs="Times New Roman"/>
          <w:sz w:val="28"/>
          <w:szCs w:val="28"/>
        </w:rPr>
        <w:t xml:space="preserve"> и </w:t>
      </w:r>
      <w:r w:rsidRPr="00064F89">
        <w:rPr>
          <w:rFonts w:ascii="Times New Roman" w:hAnsi="Times New Roman" w:cs="Times New Roman"/>
          <w:b/>
          <w:i/>
          <w:sz w:val="28"/>
          <w:szCs w:val="28"/>
        </w:rPr>
        <w:t>хронические</w:t>
      </w:r>
      <w:r w:rsidRPr="00AE63D5">
        <w:rPr>
          <w:rFonts w:ascii="Times New Roman" w:hAnsi="Times New Roman" w:cs="Times New Roman"/>
          <w:sz w:val="28"/>
          <w:szCs w:val="28"/>
        </w:rPr>
        <w:t>. При остром гастрите развитие воспалительных изменений в желудке наступает быстро –</w:t>
      </w:r>
    </w:p>
    <w:p w:rsidR="00AE63D5" w:rsidRPr="00AE63D5" w:rsidRDefault="00AE63D5" w:rsidP="00AE63D5">
      <w:pPr>
        <w:spacing w:after="0" w:line="240" w:lineRule="auto"/>
        <w:jc w:val="both"/>
        <w:rPr>
          <w:rFonts w:ascii="Times New Roman" w:hAnsi="Times New Roman" w:cs="Times New Roman"/>
          <w:sz w:val="28"/>
          <w:szCs w:val="28"/>
        </w:rPr>
      </w:pPr>
      <w:r w:rsidRPr="00AE63D5">
        <w:rPr>
          <w:rFonts w:ascii="Times New Roman" w:hAnsi="Times New Roman" w:cs="Times New Roman"/>
          <w:sz w:val="28"/>
          <w:szCs w:val="28"/>
        </w:rPr>
        <w:t>в течение нескольких часов и даже минут.</w:t>
      </w:r>
    </w:p>
    <w:p w:rsidR="00AE63D5" w:rsidRPr="00AE63D5" w:rsidRDefault="00AE63D5" w:rsidP="00F71896">
      <w:pPr>
        <w:spacing w:after="0" w:line="240" w:lineRule="auto"/>
        <w:ind w:firstLine="708"/>
        <w:jc w:val="both"/>
        <w:rPr>
          <w:rFonts w:ascii="Times New Roman" w:hAnsi="Times New Roman" w:cs="Times New Roman"/>
          <w:sz w:val="28"/>
          <w:szCs w:val="28"/>
        </w:rPr>
      </w:pPr>
      <w:r w:rsidRPr="00AE63D5">
        <w:rPr>
          <w:rFonts w:ascii="Times New Roman" w:hAnsi="Times New Roman" w:cs="Times New Roman"/>
          <w:sz w:val="28"/>
          <w:szCs w:val="28"/>
        </w:rPr>
        <w:t>Однако наиболее часто встречается хронический гастрит, характерной особенностью которого является постепенное развитие воспалительного процесса, приводящего к изменениям в слизистой оболочке, нарушению моторной и секреторной функций. При этой форме гастрита нередко</w:t>
      </w:r>
    </w:p>
    <w:p w:rsidR="00AE63D5" w:rsidRPr="00AE63D5" w:rsidRDefault="00AE63D5" w:rsidP="00AE63D5">
      <w:pPr>
        <w:spacing w:after="0" w:line="240" w:lineRule="auto"/>
        <w:jc w:val="both"/>
        <w:rPr>
          <w:rFonts w:ascii="Times New Roman" w:hAnsi="Times New Roman" w:cs="Times New Roman"/>
          <w:sz w:val="28"/>
          <w:szCs w:val="28"/>
        </w:rPr>
      </w:pPr>
      <w:r w:rsidRPr="00AE63D5">
        <w:rPr>
          <w:rFonts w:ascii="Times New Roman" w:hAnsi="Times New Roman" w:cs="Times New Roman"/>
          <w:sz w:val="28"/>
          <w:szCs w:val="28"/>
        </w:rPr>
        <w:t>страдают и другие органы пищеварения: печень, желчный пузырь, поджелудочная железа, а также нервная и эндокринная системы.</w:t>
      </w:r>
    </w:p>
    <w:p w:rsidR="00AE63D5" w:rsidRPr="00AE63D5" w:rsidRDefault="00AE63D5" w:rsidP="00F71896">
      <w:pPr>
        <w:spacing w:after="0" w:line="240" w:lineRule="auto"/>
        <w:ind w:firstLine="708"/>
        <w:jc w:val="both"/>
        <w:rPr>
          <w:rFonts w:ascii="Times New Roman" w:hAnsi="Times New Roman" w:cs="Times New Roman"/>
          <w:sz w:val="28"/>
          <w:szCs w:val="28"/>
        </w:rPr>
      </w:pPr>
      <w:r w:rsidRPr="00F71896">
        <w:rPr>
          <w:rFonts w:ascii="Times New Roman" w:hAnsi="Times New Roman" w:cs="Times New Roman"/>
          <w:b/>
          <w:sz w:val="28"/>
          <w:szCs w:val="28"/>
        </w:rPr>
        <w:t>Хронический гастрит</w:t>
      </w:r>
      <w:r w:rsidRPr="00AE63D5">
        <w:rPr>
          <w:rFonts w:ascii="Times New Roman" w:hAnsi="Times New Roman" w:cs="Times New Roman"/>
          <w:sz w:val="28"/>
          <w:szCs w:val="28"/>
        </w:rPr>
        <w:t xml:space="preserve"> – </w:t>
      </w:r>
      <w:proofErr w:type="spellStart"/>
      <w:r w:rsidRPr="00AE63D5">
        <w:rPr>
          <w:rFonts w:ascii="Times New Roman" w:hAnsi="Times New Roman" w:cs="Times New Roman"/>
          <w:sz w:val="28"/>
          <w:szCs w:val="28"/>
        </w:rPr>
        <w:t>полиэтиологическое</w:t>
      </w:r>
      <w:proofErr w:type="spellEnd"/>
      <w:r w:rsidRPr="00AE63D5">
        <w:rPr>
          <w:rFonts w:ascii="Times New Roman" w:hAnsi="Times New Roman" w:cs="Times New Roman"/>
          <w:sz w:val="28"/>
          <w:szCs w:val="28"/>
        </w:rPr>
        <w:t xml:space="preserve"> заболевание, основными</w:t>
      </w:r>
    </w:p>
    <w:p w:rsidR="00F71896" w:rsidRDefault="00AE63D5" w:rsidP="00AE63D5">
      <w:pPr>
        <w:spacing w:after="0" w:line="240" w:lineRule="auto"/>
        <w:jc w:val="both"/>
        <w:rPr>
          <w:rFonts w:ascii="Times New Roman" w:hAnsi="Times New Roman" w:cs="Times New Roman"/>
          <w:sz w:val="28"/>
          <w:szCs w:val="28"/>
        </w:rPr>
      </w:pPr>
      <w:r w:rsidRPr="00AE63D5">
        <w:rPr>
          <w:rFonts w:ascii="Times New Roman" w:hAnsi="Times New Roman" w:cs="Times New Roman"/>
          <w:sz w:val="28"/>
          <w:szCs w:val="28"/>
        </w:rPr>
        <w:t>причинами которого являются:</w:t>
      </w:r>
    </w:p>
    <w:p w:rsidR="00AE63D5" w:rsidRPr="00F71896" w:rsidRDefault="00AE63D5" w:rsidP="00F71896">
      <w:pPr>
        <w:pStyle w:val="a7"/>
        <w:numPr>
          <w:ilvl w:val="0"/>
          <w:numId w:val="12"/>
        </w:numPr>
        <w:spacing w:after="0" w:line="240" w:lineRule="auto"/>
        <w:jc w:val="both"/>
        <w:rPr>
          <w:rFonts w:ascii="Times New Roman" w:hAnsi="Times New Roman" w:cs="Times New Roman"/>
          <w:sz w:val="28"/>
          <w:szCs w:val="28"/>
        </w:rPr>
      </w:pPr>
      <w:r w:rsidRPr="00F71896">
        <w:rPr>
          <w:rFonts w:ascii="Times New Roman" w:hAnsi="Times New Roman" w:cs="Times New Roman"/>
          <w:sz w:val="28"/>
          <w:szCs w:val="28"/>
        </w:rPr>
        <w:t>длительное нарушение режима питания;</w:t>
      </w:r>
    </w:p>
    <w:p w:rsidR="00F71896" w:rsidRPr="00F71896" w:rsidRDefault="00AE63D5" w:rsidP="00F71896">
      <w:pPr>
        <w:pStyle w:val="a7"/>
        <w:numPr>
          <w:ilvl w:val="0"/>
          <w:numId w:val="12"/>
        </w:numPr>
        <w:spacing w:after="0" w:line="240" w:lineRule="auto"/>
        <w:jc w:val="both"/>
        <w:rPr>
          <w:rFonts w:ascii="Times New Roman" w:hAnsi="Times New Roman" w:cs="Times New Roman"/>
          <w:sz w:val="28"/>
          <w:szCs w:val="28"/>
        </w:rPr>
      </w:pPr>
      <w:r w:rsidRPr="00F71896">
        <w:rPr>
          <w:rFonts w:ascii="Times New Roman" w:hAnsi="Times New Roman" w:cs="Times New Roman"/>
          <w:sz w:val="28"/>
          <w:szCs w:val="28"/>
        </w:rPr>
        <w:t xml:space="preserve">употребление в пищу продуктов, раздражающих слизистую оболочку желудка; </w:t>
      </w:r>
    </w:p>
    <w:p w:rsidR="00F71896" w:rsidRPr="00F71896" w:rsidRDefault="00AE63D5" w:rsidP="00F71896">
      <w:pPr>
        <w:pStyle w:val="a7"/>
        <w:numPr>
          <w:ilvl w:val="0"/>
          <w:numId w:val="12"/>
        </w:numPr>
        <w:spacing w:after="0" w:line="240" w:lineRule="auto"/>
        <w:jc w:val="both"/>
        <w:rPr>
          <w:rFonts w:ascii="Times New Roman" w:hAnsi="Times New Roman" w:cs="Times New Roman"/>
          <w:sz w:val="28"/>
          <w:szCs w:val="28"/>
        </w:rPr>
      </w:pPr>
      <w:r w:rsidRPr="00F71896">
        <w:rPr>
          <w:rFonts w:ascii="Times New Roman" w:hAnsi="Times New Roman" w:cs="Times New Roman"/>
          <w:sz w:val="28"/>
          <w:szCs w:val="28"/>
        </w:rPr>
        <w:t xml:space="preserve">пристрастие к слишком горячей либо острой пище; </w:t>
      </w:r>
    </w:p>
    <w:p w:rsidR="00F71896" w:rsidRPr="00F71896" w:rsidRDefault="00AE63D5" w:rsidP="00F71896">
      <w:pPr>
        <w:pStyle w:val="a7"/>
        <w:numPr>
          <w:ilvl w:val="0"/>
          <w:numId w:val="12"/>
        </w:numPr>
        <w:spacing w:after="0" w:line="240" w:lineRule="auto"/>
        <w:jc w:val="both"/>
        <w:rPr>
          <w:rFonts w:ascii="Times New Roman" w:hAnsi="Times New Roman" w:cs="Times New Roman"/>
          <w:sz w:val="28"/>
          <w:szCs w:val="28"/>
        </w:rPr>
      </w:pPr>
      <w:r w:rsidRPr="00F71896">
        <w:rPr>
          <w:rFonts w:ascii="Times New Roman" w:hAnsi="Times New Roman" w:cs="Times New Roman"/>
          <w:sz w:val="28"/>
          <w:szCs w:val="28"/>
        </w:rPr>
        <w:t xml:space="preserve">плохое пережевывание пищи; питание всухомятку; </w:t>
      </w:r>
    </w:p>
    <w:p w:rsidR="00AE63D5" w:rsidRPr="00F71896" w:rsidRDefault="00AE63D5" w:rsidP="00F71896">
      <w:pPr>
        <w:pStyle w:val="a7"/>
        <w:numPr>
          <w:ilvl w:val="0"/>
          <w:numId w:val="12"/>
        </w:numPr>
        <w:spacing w:after="0" w:line="240" w:lineRule="auto"/>
        <w:jc w:val="both"/>
        <w:rPr>
          <w:rFonts w:ascii="Times New Roman" w:hAnsi="Times New Roman" w:cs="Times New Roman"/>
          <w:sz w:val="28"/>
          <w:szCs w:val="28"/>
        </w:rPr>
      </w:pPr>
      <w:r w:rsidRPr="00F71896">
        <w:rPr>
          <w:rFonts w:ascii="Times New Roman" w:hAnsi="Times New Roman" w:cs="Times New Roman"/>
          <w:sz w:val="28"/>
          <w:szCs w:val="28"/>
        </w:rPr>
        <w:t>частое употребление алкогольных напитков;</w:t>
      </w:r>
    </w:p>
    <w:p w:rsidR="00AE63D5" w:rsidRPr="00F71896" w:rsidRDefault="00AE63D5" w:rsidP="00F71896">
      <w:pPr>
        <w:pStyle w:val="a7"/>
        <w:numPr>
          <w:ilvl w:val="0"/>
          <w:numId w:val="12"/>
        </w:numPr>
        <w:spacing w:after="0" w:line="240" w:lineRule="auto"/>
        <w:jc w:val="both"/>
        <w:rPr>
          <w:rFonts w:ascii="Times New Roman" w:hAnsi="Times New Roman" w:cs="Times New Roman"/>
          <w:sz w:val="28"/>
          <w:szCs w:val="28"/>
        </w:rPr>
      </w:pPr>
      <w:r w:rsidRPr="00F71896">
        <w:rPr>
          <w:rFonts w:ascii="Times New Roman" w:hAnsi="Times New Roman" w:cs="Times New Roman"/>
          <w:sz w:val="28"/>
          <w:szCs w:val="28"/>
        </w:rPr>
        <w:t>неполноценное питание (особенно недостаток белка, витаминов и железа).</w:t>
      </w:r>
    </w:p>
    <w:p w:rsidR="00AE63D5" w:rsidRPr="00AE63D5" w:rsidRDefault="00AE63D5" w:rsidP="00F71896">
      <w:pPr>
        <w:spacing w:after="0" w:line="240" w:lineRule="auto"/>
        <w:ind w:firstLine="360"/>
        <w:jc w:val="both"/>
        <w:rPr>
          <w:rFonts w:ascii="Times New Roman" w:hAnsi="Times New Roman" w:cs="Times New Roman"/>
          <w:sz w:val="28"/>
          <w:szCs w:val="28"/>
        </w:rPr>
      </w:pPr>
      <w:r w:rsidRPr="00AE63D5">
        <w:rPr>
          <w:rFonts w:ascii="Times New Roman" w:hAnsi="Times New Roman" w:cs="Times New Roman"/>
          <w:sz w:val="28"/>
          <w:szCs w:val="28"/>
        </w:rPr>
        <w:t>Другие заболевания органов пищеварения (аппендицит, колит, холецистит и др.) также могут способствовать развитию хронического гастрита. Нарушения в деятельности эндокринных желез, вегетативной нервной</w:t>
      </w:r>
    </w:p>
    <w:p w:rsidR="00AE63D5" w:rsidRPr="00AE63D5" w:rsidRDefault="00AE63D5" w:rsidP="00AE63D5">
      <w:pPr>
        <w:spacing w:after="0" w:line="240" w:lineRule="auto"/>
        <w:jc w:val="both"/>
        <w:rPr>
          <w:rFonts w:ascii="Times New Roman" w:hAnsi="Times New Roman" w:cs="Times New Roman"/>
          <w:sz w:val="28"/>
          <w:szCs w:val="28"/>
        </w:rPr>
      </w:pPr>
      <w:r w:rsidRPr="00AE63D5">
        <w:rPr>
          <w:rFonts w:ascii="Times New Roman" w:hAnsi="Times New Roman" w:cs="Times New Roman"/>
          <w:sz w:val="28"/>
          <w:szCs w:val="28"/>
        </w:rPr>
        <w:t>системы могут влиять на секреторную и другие функции желудка.</w:t>
      </w:r>
    </w:p>
    <w:p w:rsidR="00AE63D5" w:rsidRPr="00AE63D5" w:rsidRDefault="00AE63D5" w:rsidP="00F71896">
      <w:pPr>
        <w:spacing w:after="0" w:line="240" w:lineRule="auto"/>
        <w:ind w:firstLine="708"/>
        <w:jc w:val="both"/>
        <w:rPr>
          <w:rFonts w:ascii="Times New Roman" w:hAnsi="Times New Roman" w:cs="Times New Roman"/>
          <w:sz w:val="28"/>
          <w:szCs w:val="28"/>
        </w:rPr>
      </w:pPr>
      <w:r w:rsidRPr="00AE63D5">
        <w:rPr>
          <w:rFonts w:ascii="Times New Roman" w:hAnsi="Times New Roman" w:cs="Times New Roman"/>
          <w:sz w:val="28"/>
          <w:szCs w:val="28"/>
        </w:rPr>
        <w:t>Хронический гастрит – это постепенно прогрессирующее заболевание: периоды обострения сменяются периодами ремиссии.</w:t>
      </w:r>
    </w:p>
    <w:p w:rsidR="00AE63D5" w:rsidRPr="00AE63D5" w:rsidRDefault="00AE63D5" w:rsidP="00F71896">
      <w:pPr>
        <w:spacing w:after="0" w:line="240" w:lineRule="auto"/>
        <w:ind w:firstLine="708"/>
        <w:jc w:val="both"/>
        <w:rPr>
          <w:rFonts w:ascii="Times New Roman" w:hAnsi="Times New Roman" w:cs="Times New Roman"/>
          <w:sz w:val="28"/>
          <w:szCs w:val="28"/>
        </w:rPr>
      </w:pPr>
      <w:r w:rsidRPr="00F71896">
        <w:rPr>
          <w:rFonts w:ascii="Times New Roman" w:hAnsi="Times New Roman" w:cs="Times New Roman"/>
          <w:b/>
          <w:sz w:val="28"/>
          <w:szCs w:val="28"/>
        </w:rPr>
        <w:t>Клиническая картина</w:t>
      </w:r>
      <w:r w:rsidRPr="00AE63D5">
        <w:rPr>
          <w:rFonts w:ascii="Times New Roman" w:hAnsi="Times New Roman" w:cs="Times New Roman"/>
          <w:sz w:val="28"/>
          <w:szCs w:val="28"/>
        </w:rPr>
        <w:t xml:space="preserve"> заболевания определяется состоянием секреторной функции, глубиной и локализацией морфологических изменений</w:t>
      </w:r>
      <w:r w:rsidR="00F71896">
        <w:rPr>
          <w:rFonts w:ascii="Times New Roman" w:hAnsi="Times New Roman" w:cs="Times New Roman"/>
          <w:sz w:val="28"/>
          <w:szCs w:val="28"/>
        </w:rPr>
        <w:t xml:space="preserve"> </w:t>
      </w:r>
      <w:r w:rsidRPr="00AE63D5">
        <w:rPr>
          <w:rFonts w:ascii="Times New Roman" w:hAnsi="Times New Roman" w:cs="Times New Roman"/>
          <w:sz w:val="28"/>
          <w:szCs w:val="28"/>
        </w:rPr>
        <w:t>слизистой оболочки желудка.</w:t>
      </w:r>
    </w:p>
    <w:p w:rsidR="00AE63D5" w:rsidRPr="00AE63D5" w:rsidRDefault="00AE63D5" w:rsidP="00F71896">
      <w:pPr>
        <w:spacing w:after="0" w:line="240" w:lineRule="auto"/>
        <w:ind w:firstLine="708"/>
        <w:jc w:val="both"/>
        <w:rPr>
          <w:rFonts w:ascii="Times New Roman" w:hAnsi="Times New Roman" w:cs="Times New Roman"/>
          <w:sz w:val="28"/>
          <w:szCs w:val="28"/>
        </w:rPr>
      </w:pPr>
      <w:r w:rsidRPr="00F71896">
        <w:rPr>
          <w:rFonts w:ascii="Times New Roman" w:hAnsi="Times New Roman" w:cs="Times New Roman"/>
          <w:b/>
          <w:sz w:val="28"/>
          <w:szCs w:val="28"/>
        </w:rPr>
        <w:t>Основными симптомами гастрита</w:t>
      </w:r>
      <w:r w:rsidRPr="00AE63D5">
        <w:rPr>
          <w:rFonts w:ascii="Times New Roman" w:hAnsi="Times New Roman" w:cs="Times New Roman"/>
          <w:sz w:val="28"/>
          <w:szCs w:val="28"/>
        </w:rPr>
        <w:t xml:space="preserve"> являются боли и </w:t>
      </w:r>
      <w:proofErr w:type="spellStart"/>
      <w:r w:rsidRPr="00AE63D5">
        <w:rPr>
          <w:rFonts w:ascii="Times New Roman" w:hAnsi="Times New Roman" w:cs="Times New Roman"/>
          <w:sz w:val="28"/>
          <w:szCs w:val="28"/>
        </w:rPr>
        <w:t>диспептические</w:t>
      </w:r>
      <w:proofErr w:type="spellEnd"/>
    </w:p>
    <w:p w:rsidR="00AE63D5" w:rsidRPr="00AE63D5" w:rsidRDefault="00AE63D5" w:rsidP="00AE63D5">
      <w:pPr>
        <w:spacing w:after="0" w:line="240" w:lineRule="auto"/>
        <w:jc w:val="both"/>
        <w:rPr>
          <w:rFonts w:ascii="Times New Roman" w:hAnsi="Times New Roman" w:cs="Times New Roman"/>
          <w:sz w:val="28"/>
          <w:szCs w:val="28"/>
        </w:rPr>
      </w:pPr>
      <w:r w:rsidRPr="00AE63D5">
        <w:rPr>
          <w:rFonts w:ascii="Times New Roman" w:hAnsi="Times New Roman" w:cs="Times New Roman"/>
          <w:sz w:val="28"/>
          <w:szCs w:val="28"/>
        </w:rPr>
        <w:t>расстройства. Больные жалуются на изжогу, отрыжку кислым, ощущение</w:t>
      </w:r>
    </w:p>
    <w:p w:rsidR="00AE63D5" w:rsidRPr="00AE63D5" w:rsidRDefault="00AE63D5" w:rsidP="00AE63D5">
      <w:pPr>
        <w:spacing w:after="0" w:line="240" w:lineRule="auto"/>
        <w:jc w:val="both"/>
        <w:rPr>
          <w:rFonts w:ascii="Times New Roman" w:hAnsi="Times New Roman" w:cs="Times New Roman"/>
          <w:sz w:val="28"/>
          <w:szCs w:val="28"/>
        </w:rPr>
      </w:pPr>
      <w:r w:rsidRPr="00AE63D5">
        <w:rPr>
          <w:rFonts w:ascii="Times New Roman" w:hAnsi="Times New Roman" w:cs="Times New Roman"/>
          <w:sz w:val="28"/>
          <w:szCs w:val="28"/>
        </w:rPr>
        <w:t>давления, жжения, распирания в подложечной области, запоры, редко –</w:t>
      </w:r>
    </w:p>
    <w:p w:rsidR="00AE63D5" w:rsidRDefault="00AE63D5" w:rsidP="00AE63D5">
      <w:pPr>
        <w:spacing w:after="0" w:line="240" w:lineRule="auto"/>
        <w:jc w:val="both"/>
        <w:rPr>
          <w:rFonts w:ascii="Times New Roman" w:hAnsi="Times New Roman" w:cs="Times New Roman"/>
          <w:sz w:val="28"/>
          <w:szCs w:val="28"/>
        </w:rPr>
      </w:pPr>
      <w:r w:rsidRPr="00AE63D5">
        <w:rPr>
          <w:rFonts w:ascii="Times New Roman" w:hAnsi="Times New Roman" w:cs="Times New Roman"/>
          <w:sz w:val="28"/>
          <w:szCs w:val="28"/>
        </w:rPr>
        <w:t xml:space="preserve">рвоту. Обычно </w:t>
      </w:r>
      <w:proofErr w:type="spellStart"/>
      <w:r w:rsidRPr="00AE63D5">
        <w:rPr>
          <w:rFonts w:ascii="Times New Roman" w:hAnsi="Times New Roman" w:cs="Times New Roman"/>
          <w:sz w:val="28"/>
          <w:szCs w:val="28"/>
        </w:rPr>
        <w:t>диспептические</w:t>
      </w:r>
      <w:proofErr w:type="spellEnd"/>
      <w:r w:rsidRPr="00AE63D5">
        <w:rPr>
          <w:rFonts w:ascii="Times New Roman" w:hAnsi="Times New Roman" w:cs="Times New Roman"/>
          <w:sz w:val="28"/>
          <w:szCs w:val="28"/>
        </w:rPr>
        <w:t xml:space="preserve"> расстройства появляются в период обострения болезни. Аппетит обычно не из</w:t>
      </w:r>
      <w:r w:rsidR="00F71896">
        <w:rPr>
          <w:rFonts w:ascii="Times New Roman" w:hAnsi="Times New Roman" w:cs="Times New Roman"/>
          <w:sz w:val="28"/>
          <w:szCs w:val="28"/>
        </w:rPr>
        <w:t xml:space="preserve">меняется, однако при выраженных </w:t>
      </w:r>
      <w:r w:rsidRPr="00AE63D5">
        <w:rPr>
          <w:rFonts w:ascii="Times New Roman" w:hAnsi="Times New Roman" w:cs="Times New Roman"/>
          <w:sz w:val="28"/>
          <w:szCs w:val="28"/>
        </w:rPr>
        <w:t>расстройствах функции желудка и двенадцатиперстной кишки может усиливаться или снижаться – вплоть до полной (кратковременной) утраты.</w:t>
      </w:r>
    </w:p>
    <w:p w:rsidR="00F71896" w:rsidRPr="00F71896" w:rsidRDefault="00AE63D5" w:rsidP="00F71896">
      <w:pPr>
        <w:spacing w:after="0" w:line="240" w:lineRule="auto"/>
        <w:ind w:firstLine="708"/>
        <w:jc w:val="both"/>
        <w:rPr>
          <w:rFonts w:ascii="Times New Roman" w:hAnsi="Times New Roman" w:cs="Times New Roman"/>
          <w:b/>
          <w:sz w:val="28"/>
          <w:szCs w:val="28"/>
        </w:rPr>
      </w:pPr>
      <w:r w:rsidRPr="00F71896">
        <w:rPr>
          <w:rFonts w:ascii="Times New Roman" w:hAnsi="Times New Roman" w:cs="Times New Roman"/>
          <w:b/>
          <w:sz w:val="28"/>
          <w:szCs w:val="28"/>
        </w:rPr>
        <w:t xml:space="preserve">Выделяют две основные формы хронического гастрита: </w:t>
      </w:r>
    </w:p>
    <w:p w:rsidR="00F71896" w:rsidRPr="00F71896" w:rsidRDefault="00AE63D5" w:rsidP="00F71896">
      <w:pPr>
        <w:pStyle w:val="a7"/>
        <w:numPr>
          <w:ilvl w:val="0"/>
          <w:numId w:val="14"/>
        </w:numPr>
        <w:spacing w:after="0" w:line="240" w:lineRule="auto"/>
        <w:jc w:val="both"/>
        <w:rPr>
          <w:rFonts w:ascii="Times New Roman" w:hAnsi="Times New Roman" w:cs="Times New Roman"/>
          <w:sz w:val="28"/>
          <w:szCs w:val="28"/>
        </w:rPr>
      </w:pPr>
      <w:r w:rsidRPr="00F71896">
        <w:rPr>
          <w:rFonts w:ascii="Times New Roman" w:hAnsi="Times New Roman" w:cs="Times New Roman"/>
          <w:sz w:val="28"/>
          <w:szCs w:val="28"/>
        </w:rPr>
        <w:t xml:space="preserve">с нормальной или повышенной секреторной функцией желудка; </w:t>
      </w:r>
    </w:p>
    <w:p w:rsidR="00AE63D5" w:rsidRPr="00F71896" w:rsidRDefault="00AE63D5" w:rsidP="00F71896">
      <w:pPr>
        <w:pStyle w:val="a7"/>
        <w:numPr>
          <w:ilvl w:val="0"/>
          <w:numId w:val="14"/>
        </w:numPr>
        <w:spacing w:after="0" w:line="240" w:lineRule="auto"/>
        <w:jc w:val="both"/>
        <w:rPr>
          <w:rFonts w:ascii="Times New Roman" w:hAnsi="Times New Roman" w:cs="Times New Roman"/>
          <w:sz w:val="28"/>
          <w:szCs w:val="28"/>
        </w:rPr>
      </w:pPr>
      <w:r w:rsidRPr="00F71896">
        <w:rPr>
          <w:rFonts w:ascii="Times New Roman" w:hAnsi="Times New Roman" w:cs="Times New Roman"/>
          <w:sz w:val="28"/>
          <w:szCs w:val="28"/>
        </w:rPr>
        <w:t>с секреторной недостаточностью.</w:t>
      </w:r>
    </w:p>
    <w:p w:rsidR="00AE63D5" w:rsidRPr="00AE63D5" w:rsidRDefault="00AE63D5" w:rsidP="00F71896">
      <w:pPr>
        <w:spacing w:after="0" w:line="240" w:lineRule="auto"/>
        <w:ind w:firstLine="360"/>
        <w:jc w:val="both"/>
        <w:rPr>
          <w:rFonts w:ascii="Times New Roman" w:hAnsi="Times New Roman" w:cs="Times New Roman"/>
          <w:sz w:val="28"/>
          <w:szCs w:val="28"/>
        </w:rPr>
      </w:pPr>
      <w:r w:rsidRPr="00AE63D5">
        <w:rPr>
          <w:rFonts w:ascii="Times New Roman" w:hAnsi="Times New Roman" w:cs="Times New Roman"/>
          <w:sz w:val="28"/>
          <w:szCs w:val="28"/>
        </w:rPr>
        <w:t>Хронический гастрит с нормальной или повышенной секреторной</w:t>
      </w:r>
    </w:p>
    <w:p w:rsidR="00AE63D5" w:rsidRPr="00AE63D5" w:rsidRDefault="00AE63D5" w:rsidP="00AE63D5">
      <w:pPr>
        <w:spacing w:after="0" w:line="240" w:lineRule="auto"/>
        <w:jc w:val="both"/>
        <w:rPr>
          <w:rFonts w:ascii="Times New Roman" w:hAnsi="Times New Roman" w:cs="Times New Roman"/>
          <w:sz w:val="28"/>
          <w:szCs w:val="28"/>
        </w:rPr>
      </w:pPr>
      <w:r w:rsidRPr="00AE63D5">
        <w:rPr>
          <w:rFonts w:ascii="Times New Roman" w:hAnsi="Times New Roman" w:cs="Times New Roman"/>
          <w:sz w:val="28"/>
          <w:szCs w:val="28"/>
        </w:rPr>
        <w:t>функцией желудка чаще развивается первично; проявляется изжогой,</w:t>
      </w:r>
    </w:p>
    <w:p w:rsidR="00AE63D5" w:rsidRPr="00AE63D5" w:rsidRDefault="00AE63D5" w:rsidP="00AE63D5">
      <w:pPr>
        <w:spacing w:after="0" w:line="240" w:lineRule="auto"/>
        <w:jc w:val="both"/>
        <w:rPr>
          <w:rFonts w:ascii="Times New Roman" w:hAnsi="Times New Roman" w:cs="Times New Roman"/>
          <w:sz w:val="28"/>
          <w:szCs w:val="28"/>
        </w:rPr>
      </w:pPr>
      <w:r w:rsidRPr="00AE63D5">
        <w:rPr>
          <w:rFonts w:ascii="Times New Roman" w:hAnsi="Times New Roman" w:cs="Times New Roman"/>
          <w:sz w:val="28"/>
          <w:szCs w:val="28"/>
        </w:rPr>
        <w:t>отрыжкой кислым, нередко – рвотой. Характерны боли, возникающие</w:t>
      </w:r>
    </w:p>
    <w:p w:rsidR="00AE63D5" w:rsidRPr="00AE63D5" w:rsidRDefault="00AE63D5" w:rsidP="00AE63D5">
      <w:pPr>
        <w:spacing w:after="0" w:line="240" w:lineRule="auto"/>
        <w:jc w:val="both"/>
        <w:rPr>
          <w:rFonts w:ascii="Times New Roman" w:hAnsi="Times New Roman" w:cs="Times New Roman"/>
          <w:sz w:val="28"/>
          <w:szCs w:val="28"/>
        </w:rPr>
      </w:pPr>
      <w:r w:rsidRPr="00AE63D5">
        <w:rPr>
          <w:rFonts w:ascii="Times New Roman" w:hAnsi="Times New Roman" w:cs="Times New Roman"/>
          <w:sz w:val="28"/>
          <w:szCs w:val="28"/>
        </w:rPr>
        <w:t xml:space="preserve">через 1 – 1,5 ч после еды или натощак, локализующиеся преимущественно в </w:t>
      </w:r>
      <w:proofErr w:type="spellStart"/>
      <w:r w:rsidRPr="00AE63D5">
        <w:rPr>
          <w:rFonts w:ascii="Times New Roman" w:hAnsi="Times New Roman" w:cs="Times New Roman"/>
          <w:sz w:val="28"/>
          <w:szCs w:val="28"/>
        </w:rPr>
        <w:t>эпигастральной</w:t>
      </w:r>
      <w:proofErr w:type="spellEnd"/>
      <w:r w:rsidRPr="00AE63D5">
        <w:rPr>
          <w:rFonts w:ascii="Times New Roman" w:hAnsi="Times New Roman" w:cs="Times New Roman"/>
          <w:sz w:val="28"/>
          <w:szCs w:val="28"/>
        </w:rPr>
        <w:t xml:space="preserve"> области.</w:t>
      </w:r>
    </w:p>
    <w:p w:rsidR="00AE63D5" w:rsidRPr="00AE63D5" w:rsidRDefault="00AE63D5" w:rsidP="00F71896">
      <w:pPr>
        <w:spacing w:after="0" w:line="240" w:lineRule="auto"/>
        <w:ind w:firstLine="708"/>
        <w:jc w:val="both"/>
        <w:rPr>
          <w:rFonts w:ascii="Times New Roman" w:hAnsi="Times New Roman" w:cs="Times New Roman"/>
          <w:sz w:val="28"/>
          <w:szCs w:val="28"/>
        </w:rPr>
      </w:pPr>
      <w:r w:rsidRPr="00AE63D5">
        <w:rPr>
          <w:rFonts w:ascii="Times New Roman" w:hAnsi="Times New Roman" w:cs="Times New Roman"/>
          <w:sz w:val="28"/>
          <w:szCs w:val="28"/>
        </w:rPr>
        <w:lastRenderedPageBreak/>
        <w:t>Хронический гастрит с секреторной недостаточностью чаще возникает вторично, на фоне другого заболевания. Больные жалуются на отрыжку</w:t>
      </w:r>
    </w:p>
    <w:p w:rsidR="00AE63D5" w:rsidRPr="00AE63D5" w:rsidRDefault="00AE63D5" w:rsidP="00AE63D5">
      <w:pPr>
        <w:spacing w:after="0" w:line="240" w:lineRule="auto"/>
        <w:jc w:val="both"/>
        <w:rPr>
          <w:rFonts w:ascii="Times New Roman" w:hAnsi="Times New Roman" w:cs="Times New Roman"/>
          <w:sz w:val="28"/>
          <w:szCs w:val="28"/>
        </w:rPr>
      </w:pPr>
      <w:r w:rsidRPr="00AE63D5">
        <w:rPr>
          <w:rFonts w:ascii="Times New Roman" w:hAnsi="Times New Roman" w:cs="Times New Roman"/>
          <w:sz w:val="28"/>
          <w:szCs w:val="28"/>
        </w:rPr>
        <w:t>пищей или воздухом, тошноту, изредка – изжогу; на тупые, давящие или</w:t>
      </w:r>
    </w:p>
    <w:p w:rsidR="00AE63D5" w:rsidRPr="00AE63D5" w:rsidRDefault="00AE63D5" w:rsidP="00AE63D5">
      <w:pPr>
        <w:spacing w:after="0" w:line="240" w:lineRule="auto"/>
        <w:jc w:val="both"/>
        <w:rPr>
          <w:rFonts w:ascii="Times New Roman" w:hAnsi="Times New Roman" w:cs="Times New Roman"/>
          <w:sz w:val="28"/>
          <w:szCs w:val="28"/>
        </w:rPr>
      </w:pPr>
      <w:r w:rsidRPr="00AE63D5">
        <w:rPr>
          <w:rFonts w:ascii="Times New Roman" w:hAnsi="Times New Roman" w:cs="Times New Roman"/>
          <w:sz w:val="28"/>
          <w:szCs w:val="28"/>
        </w:rPr>
        <w:t>ноющие боли в верхней области живота, ощущение полноты и распирания в</w:t>
      </w:r>
    </w:p>
    <w:p w:rsidR="00AE63D5" w:rsidRPr="00AE63D5" w:rsidRDefault="00AE63D5" w:rsidP="00AE63D5">
      <w:pPr>
        <w:spacing w:after="0" w:line="240" w:lineRule="auto"/>
        <w:jc w:val="both"/>
        <w:rPr>
          <w:rFonts w:ascii="Times New Roman" w:hAnsi="Times New Roman" w:cs="Times New Roman"/>
          <w:sz w:val="28"/>
          <w:szCs w:val="28"/>
        </w:rPr>
      </w:pPr>
      <w:proofErr w:type="spellStart"/>
      <w:r w:rsidRPr="00AE63D5">
        <w:rPr>
          <w:rFonts w:ascii="Times New Roman" w:hAnsi="Times New Roman" w:cs="Times New Roman"/>
          <w:sz w:val="28"/>
          <w:szCs w:val="28"/>
        </w:rPr>
        <w:t>эпигастральной</w:t>
      </w:r>
      <w:proofErr w:type="spellEnd"/>
      <w:r w:rsidRPr="00AE63D5">
        <w:rPr>
          <w:rFonts w:ascii="Times New Roman" w:hAnsi="Times New Roman" w:cs="Times New Roman"/>
          <w:sz w:val="28"/>
          <w:szCs w:val="28"/>
        </w:rPr>
        <w:t xml:space="preserve"> области. У таких больных наблюдаются потеря веса, признаки гиповитаминоза (недостаток витами</w:t>
      </w:r>
      <w:r w:rsidR="00F71896">
        <w:rPr>
          <w:rFonts w:ascii="Times New Roman" w:hAnsi="Times New Roman" w:cs="Times New Roman"/>
          <w:sz w:val="28"/>
          <w:szCs w:val="28"/>
        </w:rPr>
        <w:t xml:space="preserve">нов В, С, РР). В патологический </w:t>
      </w:r>
      <w:r w:rsidRPr="00AE63D5">
        <w:rPr>
          <w:rFonts w:ascii="Times New Roman" w:hAnsi="Times New Roman" w:cs="Times New Roman"/>
          <w:sz w:val="28"/>
          <w:szCs w:val="28"/>
        </w:rPr>
        <w:t>процесс вовлекаются и другие органы пищеварения.</w:t>
      </w:r>
    </w:p>
    <w:p w:rsidR="00AE63D5" w:rsidRPr="00AE63D5" w:rsidRDefault="00AE63D5" w:rsidP="00F71896">
      <w:pPr>
        <w:spacing w:after="0" w:line="240" w:lineRule="auto"/>
        <w:ind w:firstLine="708"/>
        <w:jc w:val="both"/>
        <w:rPr>
          <w:rFonts w:ascii="Times New Roman" w:hAnsi="Times New Roman" w:cs="Times New Roman"/>
          <w:sz w:val="28"/>
          <w:szCs w:val="28"/>
        </w:rPr>
      </w:pPr>
      <w:r w:rsidRPr="00AE63D5">
        <w:rPr>
          <w:rFonts w:ascii="Times New Roman" w:hAnsi="Times New Roman" w:cs="Times New Roman"/>
          <w:sz w:val="28"/>
          <w:szCs w:val="28"/>
        </w:rPr>
        <w:t>Лечение и реабилитация при хроническом гастрите носят комплексный характер и включают следующие мероприятия:</w:t>
      </w:r>
    </w:p>
    <w:p w:rsidR="00AE63D5" w:rsidRPr="00AE63D5" w:rsidRDefault="00AE63D5" w:rsidP="00F71896">
      <w:pPr>
        <w:spacing w:after="0" w:line="240" w:lineRule="auto"/>
        <w:ind w:firstLine="708"/>
        <w:jc w:val="both"/>
        <w:rPr>
          <w:rFonts w:ascii="Times New Roman" w:hAnsi="Times New Roman" w:cs="Times New Roman"/>
          <w:sz w:val="28"/>
          <w:szCs w:val="28"/>
        </w:rPr>
      </w:pPr>
      <w:r w:rsidRPr="00AE63D5">
        <w:rPr>
          <w:rFonts w:ascii="Times New Roman" w:hAnsi="Times New Roman" w:cs="Times New Roman"/>
          <w:sz w:val="28"/>
          <w:szCs w:val="28"/>
        </w:rPr>
        <w:t>1. Медикаментозное лечение, направленное на ликвидацию воспалительного процесса и оказывающее воздействие на механизмы развития патологического процесса.</w:t>
      </w:r>
    </w:p>
    <w:p w:rsidR="00AE63D5" w:rsidRPr="00AE63D5" w:rsidRDefault="00AE63D5" w:rsidP="00F71896">
      <w:pPr>
        <w:spacing w:after="0" w:line="240" w:lineRule="auto"/>
        <w:ind w:firstLine="708"/>
        <w:jc w:val="both"/>
        <w:rPr>
          <w:rFonts w:ascii="Times New Roman" w:hAnsi="Times New Roman" w:cs="Times New Roman"/>
          <w:sz w:val="28"/>
          <w:szCs w:val="28"/>
        </w:rPr>
      </w:pPr>
      <w:r w:rsidRPr="00AE63D5">
        <w:rPr>
          <w:rFonts w:ascii="Times New Roman" w:hAnsi="Times New Roman" w:cs="Times New Roman"/>
          <w:sz w:val="28"/>
          <w:szCs w:val="28"/>
        </w:rPr>
        <w:t>2. Занятия ЛФК (УГГ, ЛГ, терренкур, подвижные игры, элементы</w:t>
      </w:r>
    </w:p>
    <w:p w:rsidR="00AE63D5" w:rsidRPr="00AE63D5" w:rsidRDefault="00AE63D5" w:rsidP="00AE63D5">
      <w:pPr>
        <w:spacing w:after="0" w:line="240" w:lineRule="auto"/>
        <w:jc w:val="both"/>
        <w:rPr>
          <w:rFonts w:ascii="Times New Roman" w:hAnsi="Times New Roman" w:cs="Times New Roman"/>
          <w:sz w:val="28"/>
          <w:szCs w:val="28"/>
        </w:rPr>
      </w:pPr>
      <w:r w:rsidRPr="00AE63D5">
        <w:rPr>
          <w:rFonts w:ascii="Times New Roman" w:hAnsi="Times New Roman" w:cs="Times New Roman"/>
          <w:sz w:val="28"/>
          <w:szCs w:val="28"/>
        </w:rPr>
        <w:t>спортивных игр).</w:t>
      </w:r>
    </w:p>
    <w:p w:rsidR="00AE63D5" w:rsidRPr="00AE63D5" w:rsidRDefault="00AE63D5" w:rsidP="00F71896">
      <w:pPr>
        <w:spacing w:after="0" w:line="240" w:lineRule="auto"/>
        <w:ind w:firstLine="708"/>
        <w:jc w:val="both"/>
        <w:rPr>
          <w:rFonts w:ascii="Times New Roman" w:hAnsi="Times New Roman" w:cs="Times New Roman"/>
          <w:sz w:val="28"/>
          <w:szCs w:val="28"/>
        </w:rPr>
      </w:pPr>
      <w:r w:rsidRPr="00AE63D5">
        <w:rPr>
          <w:rFonts w:ascii="Times New Roman" w:hAnsi="Times New Roman" w:cs="Times New Roman"/>
          <w:sz w:val="28"/>
          <w:szCs w:val="28"/>
        </w:rPr>
        <w:t>3. Диета (лечебное питание и соблюдение режима питания).</w:t>
      </w:r>
    </w:p>
    <w:p w:rsidR="00AE63D5" w:rsidRPr="00AE63D5" w:rsidRDefault="00AE63D5" w:rsidP="00F71896">
      <w:pPr>
        <w:spacing w:after="0" w:line="240" w:lineRule="auto"/>
        <w:ind w:firstLine="708"/>
        <w:jc w:val="both"/>
        <w:rPr>
          <w:rFonts w:ascii="Times New Roman" w:hAnsi="Times New Roman" w:cs="Times New Roman"/>
          <w:sz w:val="28"/>
          <w:szCs w:val="28"/>
        </w:rPr>
      </w:pPr>
      <w:r w:rsidRPr="00AE63D5">
        <w:rPr>
          <w:rFonts w:ascii="Times New Roman" w:hAnsi="Times New Roman" w:cs="Times New Roman"/>
          <w:sz w:val="28"/>
          <w:szCs w:val="28"/>
        </w:rPr>
        <w:t>4. Ликвидация профессиональных и других вредных привычек.</w:t>
      </w:r>
    </w:p>
    <w:p w:rsidR="00AE63D5" w:rsidRPr="00AE63D5" w:rsidRDefault="00AE63D5" w:rsidP="00F71896">
      <w:pPr>
        <w:spacing w:after="0" w:line="240" w:lineRule="auto"/>
        <w:ind w:firstLine="708"/>
        <w:jc w:val="both"/>
        <w:rPr>
          <w:rFonts w:ascii="Times New Roman" w:hAnsi="Times New Roman" w:cs="Times New Roman"/>
          <w:sz w:val="28"/>
          <w:szCs w:val="28"/>
        </w:rPr>
      </w:pPr>
      <w:r w:rsidRPr="00AE63D5">
        <w:rPr>
          <w:rFonts w:ascii="Times New Roman" w:hAnsi="Times New Roman" w:cs="Times New Roman"/>
          <w:sz w:val="28"/>
          <w:szCs w:val="28"/>
        </w:rPr>
        <w:t>5. Физиотерапия.</w:t>
      </w:r>
    </w:p>
    <w:p w:rsidR="00AE63D5" w:rsidRPr="00AE63D5" w:rsidRDefault="00AE63D5" w:rsidP="00F71896">
      <w:pPr>
        <w:spacing w:after="0" w:line="240" w:lineRule="auto"/>
        <w:ind w:firstLine="708"/>
        <w:jc w:val="both"/>
        <w:rPr>
          <w:rFonts w:ascii="Times New Roman" w:hAnsi="Times New Roman" w:cs="Times New Roman"/>
          <w:sz w:val="28"/>
          <w:szCs w:val="28"/>
        </w:rPr>
      </w:pPr>
      <w:r w:rsidRPr="00AE63D5">
        <w:rPr>
          <w:rFonts w:ascii="Times New Roman" w:hAnsi="Times New Roman" w:cs="Times New Roman"/>
          <w:sz w:val="28"/>
          <w:szCs w:val="28"/>
        </w:rPr>
        <w:t>6. Местное воздействие на слизистую оболочку желудка (масло шиповника или облепихи, минеральная вода).</w:t>
      </w:r>
    </w:p>
    <w:p w:rsidR="00AE63D5" w:rsidRPr="00AE63D5" w:rsidRDefault="00AE63D5" w:rsidP="00F71896">
      <w:pPr>
        <w:spacing w:after="0" w:line="240" w:lineRule="auto"/>
        <w:ind w:firstLine="708"/>
        <w:jc w:val="both"/>
        <w:rPr>
          <w:rFonts w:ascii="Times New Roman" w:hAnsi="Times New Roman" w:cs="Times New Roman"/>
          <w:sz w:val="28"/>
          <w:szCs w:val="28"/>
        </w:rPr>
      </w:pPr>
      <w:r w:rsidRPr="00AE63D5">
        <w:rPr>
          <w:rFonts w:ascii="Times New Roman" w:hAnsi="Times New Roman" w:cs="Times New Roman"/>
          <w:sz w:val="28"/>
          <w:szCs w:val="28"/>
        </w:rPr>
        <w:t>В период обострения хронического гастрита ЛФК назначается в стационаре после стихания процесса обострения.</w:t>
      </w:r>
    </w:p>
    <w:p w:rsidR="00AE63D5" w:rsidRPr="00F71896" w:rsidRDefault="00AE63D5" w:rsidP="006232D7">
      <w:pPr>
        <w:spacing w:after="0" w:line="240" w:lineRule="auto"/>
        <w:ind w:firstLine="709"/>
        <w:jc w:val="both"/>
        <w:rPr>
          <w:rFonts w:ascii="Times New Roman" w:hAnsi="Times New Roman" w:cs="Times New Roman"/>
          <w:b/>
          <w:sz w:val="28"/>
          <w:szCs w:val="28"/>
        </w:rPr>
      </w:pPr>
      <w:r w:rsidRPr="00F71896">
        <w:rPr>
          <w:rFonts w:ascii="Times New Roman" w:hAnsi="Times New Roman" w:cs="Times New Roman"/>
          <w:b/>
          <w:sz w:val="28"/>
          <w:szCs w:val="28"/>
        </w:rPr>
        <w:t>Задачи ЛФК:</w:t>
      </w:r>
    </w:p>
    <w:p w:rsidR="00AE63D5" w:rsidRPr="00AE63D5" w:rsidRDefault="00AE63D5" w:rsidP="006232D7">
      <w:pPr>
        <w:spacing w:after="0" w:line="240" w:lineRule="auto"/>
        <w:ind w:firstLine="709"/>
        <w:jc w:val="both"/>
        <w:rPr>
          <w:rFonts w:ascii="Times New Roman" w:hAnsi="Times New Roman" w:cs="Times New Roman"/>
          <w:sz w:val="28"/>
          <w:szCs w:val="28"/>
        </w:rPr>
      </w:pPr>
      <w:r w:rsidRPr="00AE63D5">
        <w:rPr>
          <w:rFonts w:ascii="Times New Roman" w:hAnsi="Times New Roman" w:cs="Times New Roman"/>
          <w:sz w:val="28"/>
          <w:szCs w:val="28"/>
        </w:rPr>
        <w:t>– улучшение кровообращения в брюшной полости и создание благоприятных условий для регенеративных процессов;</w:t>
      </w:r>
    </w:p>
    <w:p w:rsidR="00AE63D5" w:rsidRPr="00AE63D5" w:rsidRDefault="00AE63D5" w:rsidP="006232D7">
      <w:pPr>
        <w:spacing w:after="0" w:line="240" w:lineRule="auto"/>
        <w:ind w:firstLine="709"/>
        <w:jc w:val="both"/>
        <w:rPr>
          <w:rFonts w:ascii="Times New Roman" w:hAnsi="Times New Roman" w:cs="Times New Roman"/>
          <w:sz w:val="28"/>
          <w:szCs w:val="28"/>
        </w:rPr>
      </w:pPr>
      <w:r w:rsidRPr="00AE63D5">
        <w:rPr>
          <w:rFonts w:ascii="Times New Roman" w:hAnsi="Times New Roman" w:cs="Times New Roman"/>
          <w:sz w:val="28"/>
          <w:szCs w:val="28"/>
        </w:rPr>
        <w:t>– улучшение трофики слизистой оболочки желудка;</w:t>
      </w:r>
    </w:p>
    <w:p w:rsidR="00AE63D5" w:rsidRPr="00AE63D5" w:rsidRDefault="00AE63D5" w:rsidP="006232D7">
      <w:pPr>
        <w:spacing w:after="0" w:line="240" w:lineRule="auto"/>
        <w:ind w:firstLine="709"/>
        <w:jc w:val="both"/>
        <w:rPr>
          <w:rFonts w:ascii="Times New Roman" w:hAnsi="Times New Roman" w:cs="Times New Roman"/>
          <w:sz w:val="28"/>
          <w:szCs w:val="28"/>
        </w:rPr>
      </w:pPr>
      <w:r w:rsidRPr="00AE63D5">
        <w:rPr>
          <w:rFonts w:ascii="Times New Roman" w:hAnsi="Times New Roman" w:cs="Times New Roman"/>
          <w:sz w:val="28"/>
          <w:szCs w:val="28"/>
        </w:rPr>
        <w:t>– воздействие на секреторную и моторную функции желудка, а также на нейрогуморальную регуляцию пищеварительных процессов.</w:t>
      </w:r>
    </w:p>
    <w:p w:rsidR="00AE63D5" w:rsidRPr="00AE63D5" w:rsidRDefault="00AE63D5" w:rsidP="00F71896">
      <w:pPr>
        <w:spacing w:after="0" w:line="240" w:lineRule="auto"/>
        <w:ind w:firstLine="708"/>
        <w:jc w:val="both"/>
        <w:rPr>
          <w:rFonts w:ascii="Times New Roman" w:hAnsi="Times New Roman" w:cs="Times New Roman"/>
          <w:sz w:val="28"/>
          <w:szCs w:val="28"/>
        </w:rPr>
      </w:pPr>
      <w:r w:rsidRPr="00AE63D5">
        <w:rPr>
          <w:rFonts w:ascii="Times New Roman" w:hAnsi="Times New Roman" w:cs="Times New Roman"/>
          <w:sz w:val="28"/>
          <w:szCs w:val="28"/>
        </w:rPr>
        <w:t>Курс ЛФК в стационаре включает 10 – 12 занятий. Первые 5 – 6 занятий ЛГ проводятся с малой нагрузкой; исключаются упражнения для</w:t>
      </w:r>
    </w:p>
    <w:p w:rsidR="00AE63D5" w:rsidRPr="00AE63D5" w:rsidRDefault="00AE63D5" w:rsidP="00AE63D5">
      <w:pPr>
        <w:spacing w:after="0" w:line="240" w:lineRule="auto"/>
        <w:jc w:val="both"/>
        <w:rPr>
          <w:rFonts w:ascii="Times New Roman" w:hAnsi="Times New Roman" w:cs="Times New Roman"/>
          <w:sz w:val="28"/>
          <w:szCs w:val="28"/>
        </w:rPr>
      </w:pPr>
      <w:r w:rsidRPr="00AE63D5">
        <w:rPr>
          <w:rFonts w:ascii="Times New Roman" w:hAnsi="Times New Roman" w:cs="Times New Roman"/>
          <w:sz w:val="28"/>
          <w:szCs w:val="28"/>
        </w:rPr>
        <w:t>мышц брюшного пресса. Последующие занятия, при улучшении состояния</w:t>
      </w:r>
      <w:r w:rsidRPr="00AE63D5">
        <w:t xml:space="preserve"> </w:t>
      </w:r>
      <w:r w:rsidRPr="00AE63D5">
        <w:rPr>
          <w:rFonts w:ascii="Times New Roman" w:hAnsi="Times New Roman" w:cs="Times New Roman"/>
          <w:sz w:val="28"/>
          <w:szCs w:val="28"/>
        </w:rPr>
        <w:t>больного, выполняются со средней нагрузкой. Помимо гимнастических</w:t>
      </w:r>
    </w:p>
    <w:p w:rsidR="00AE63D5" w:rsidRPr="00AE63D5" w:rsidRDefault="00AE63D5" w:rsidP="00AE63D5">
      <w:pPr>
        <w:spacing w:after="0" w:line="240" w:lineRule="auto"/>
        <w:jc w:val="both"/>
        <w:rPr>
          <w:rFonts w:ascii="Times New Roman" w:hAnsi="Times New Roman" w:cs="Times New Roman"/>
          <w:sz w:val="28"/>
          <w:szCs w:val="28"/>
        </w:rPr>
      </w:pPr>
      <w:r w:rsidRPr="00AE63D5">
        <w:rPr>
          <w:rFonts w:ascii="Times New Roman" w:hAnsi="Times New Roman" w:cs="Times New Roman"/>
          <w:sz w:val="28"/>
          <w:szCs w:val="28"/>
        </w:rPr>
        <w:t>упражнений больным показана обычная ходьба в сочетании с дыхательными упражнениями.</w:t>
      </w:r>
    </w:p>
    <w:p w:rsidR="00AE63D5" w:rsidRPr="00AE63D5" w:rsidRDefault="00AE63D5" w:rsidP="00F71896">
      <w:pPr>
        <w:spacing w:after="0" w:line="240" w:lineRule="auto"/>
        <w:ind w:firstLine="708"/>
        <w:jc w:val="both"/>
        <w:rPr>
          <w:rFonts w:ascii="Times New Roman" w:hAnsi="Times New Roman" w:cs="Times New Roman"/>
          <w:sz w:val="28"/>
          <w:szCs w:val="28"/>
        </w:rPr>
      </w:pPr>
      <w:r w:rsidRPr="00AE63D5">
        <w:rPr>
          <w:rFonts w:ascii="Times New Roman" w:hAnsi="Times New Roman" w:cs="Times New Roman"/>
          <w:sz w:val="28"/>
          <w:szCs w:val="28"/>
        </w:rPr>
        <w:t>При хроническом гастрите с пониженной секреторной функцией специальный комплекс ЛГ выполняется за 1,5 – 2 ч до приема пищи и за 20 – 40 мин</w:t>
      </w:r>
    </w:p>
    <w:p w:rsidR="00AE63D5" w:rsidRPr="00AE63D5" w:rsidRDefault="00AE63D5" w:rsidP="00AE63D5">
      <w:pPr>
        <w:spacing w:after="0" w:line="240" w:lineRule="auto"/>
        <w:jc w:val="both"/>
        <w:rPr>
          <w:rFonts w:ascii="Times New Roman" w:hAnsi="Times New Roman" w:cs="Times New Roman"/>
          <w:sz w:val="28"/>
          <w:szCs w:val="28"/>
        </w:rPr>
      </w:pPr>
      <w:r w:rsidRPr="00AE63D5">
        <w:rPr>
          <w:rFonts w:ascii="Times New Roman" w:hAnsi="Times New Roman" w:cs="Times New Roman"/>
          <w:sz w:val="28"/>
          <w:szCs w:val="28"/>
        </w:rPr>
        <w:t>до приема минеральной воды – для улучшения кровообращения в желудке.</w:t>
      </w:r>
    </w:p>
    <w:p w:rsidR="00AE63D5" w:rsidRPr="00AE63D5" w:rsidRDefault="00AE63D5" w:rsidP="00F71896">
      <w:pPr>
        <w:spacing w:after="0" w:line="240" w:lineRule="auto"/>
        <w:ind w:firstLine="708"/>
        <w:jc w:val="both"/>
        <w:rPr>
          <w:rFonts w:ascii="Times New Roman" w:hAnsi="Times New Roman" w:cs="Times New Roman"/>
          <w:sz w:val="28"/>
          <w:szCs w:val="28"/>
        </w:rPr>
      </w:pPr>
      <w:r w:rsidRPr="00AE63D5">
        <w:rPr>
          <w:rFonts w:ascii="Times New Roman" w:hAnsi="Times New Roman" w:cs="Times New Roman"/>
          <w:sz w:val="28"/>
          <w:szCs w:val="28"/>
        </w:rPr>
        <w:t>Исходные положения – лежа на спине, на боку, полулежа; затем –</w:t>
      </w:r>
    </w:p>
    <w:p w:rsidR="00AE63D5" w:rsidRPr="00AE63D5" w:rsidRDefault="00AE63D5" w:rsidP="00AE63D5">
      <w:pPr>
        <w:spacing w:after="0" w:line="240" w:lineRule="auto"/>
        <w:jc w:val="both"/>
        <w:rPr>
          <w:rFonts w:ascii="Times New Roman" w:hAnsi="Times New Roman" w:cs="Times New Roman"/>
          <w:sz w:val="28"/>
          <w:szCs w:val="28"/>
        </w:rPr>
      </w:pPr>
      <w:r w:rsidRPr="00AE63D5">
        <w:rPr>
          <w:rFonts w:ascii="Times New Roman" w:hAnsi="Times New Roman" w:cs="Times New Roman"/>
          <w:sz w:val="28"/>
          <w:szCs w:val="28"/>
        </w:rPr>
        <w:t>сидя и стоя. Продолжительность занятия – 20 – 25 мин.</w:t>
      </w:r>
    </w:p>
    <w:p w:rsidR="00AE63D5" w:rsidRPr="00AE63D5" w:rsidRDefault="00AE63D5" w:rsidP="00F71896">
      <w:pPr>
        <w:spacing w:after="0" w:line="240" w:lineRule="auto"/>
        <w:ind w:firstLine="708"/>
        <w:jc w:val="both"/>
        <w:rPr>
          <w:rFonts w:ascii="Times New Roman" w:hAnsi="Times New Roman" w:cs="Times New Roman"/>
          <w:sz w:val="28"/>
          <w:szCs w:val="28"/>
        </w:rPr>
      </w:pPr>
      <w:r w:rsidRPr="00AE63D5">
        <w:rPr>
          <w:rFonts w:ascii="Times New Roman" w:hAnsi="Times New Roman" w:cs="Times New Roman"/>
          <w:sz w:val="28"/>
          <w:szCs w:val="28"/>
        </w:rPr>
        <w:t>Не ранее чем через 1,5 – 2 ч после еды применяется ходьба для</w:t>
      </w:r>
    </w:p>
    <w:p w:rsidR="00AE63D5" w:rsidRPr="00AE63D5" w:rsidRDefault="00AE63D5" w:rsidP="00AE63D5">
      <w:pPr>
        <w:spacing w:after="0" w:line="240" w:lineRule="auto"/>
        <w:jc w:val="both"/>
        <w:rPr>
          <w:rFonts w:ascii="Times New Roman" w:hAnsi="Times New Roman" w:cs="Times New Roman"/>
          <w:sz w:val="28"/>
          <w:szCs w:val="28"/>
        </w:rPr>
      </w:pPr>
      <w:r w:rsidRPr="00AE63D5">
        <w:rPr>
          <w:rFonts w:ascii="Times New Roman" w:hAnsi="Times New Roman" w:cs="Times New Roman"/>
          <w:sz w:val="28"/>
          <w:szCs w:val="28"/>
        </w:rPr>
        <w:t>улучшения эвакуаторной функции желудка. Темп ходьбы – медленный, с</w:t>
      </w:r>
    </w:p>
    <w:p w:rsidR="00AE63D5" w:rsidRPr="00AE63D5" w:rsidRDefault="00AE63D5" w:rsidP="00AE63D5">
      <w:pPr>
        <w:spacing w:after="0" w:line="240" w:lineRule="auto"/>
        <w:jc w:val="both"/>
        <w:rPr>
          <w:rFonts w:ascii="Times New Roman" w:hAnsi="Times New Roman" w:cs="Times New Roman"/>
          <w:sz w:val="28"/>
          <w:szCs w:val="28"/>
        </w:rPr>
      </w:pPr>
      <w:r w:rsidRPr="00AE63D5">
        <w:rPr>
          <w:rFonts w:ascii="Times New Roman" w:hAnsi="Times New Roman" w:cs="Times New Roman"/>
          <w:sz w:val="28"/>
          <w:szCs w:val="28"/>
        </w:rPr>
        <w:t>постепенным его увеличением продолжительность ходьбы – до 30 мин.</w:t>
      </w:r>
    </w:p>
    <w:p w:rsidR="00AE63D5" w:rsidRPr="00AE63D5" w:rsidRDefault="00AE63D5" w:rsidP="00AE63D5">
      <w:pPr>
        <w:spacing w:after="0" w:line="240" w:lineRule="auto"/>
        <w:jc w:val="both"/>
        <w:rPr>
          <w:rFonts w:ascii="Times New Roman" w:hAnsi="Times New Roman" w:cs="Times New Roman"/>
          <w:sz w:val="28"/>
          <w:szCs w:val="28"/>
        </w:rPr>
      </w:pPr>
      <w:r w:rsidRPr="00AE63D5">
        <w:rPr>
          <w:rFonts w:ascii="Times New Roman" w:hAnsi="Times New Roman" w:cs="Times New Roman"/>
          <w:sz w:val="28"/>
          <w:szCs w:val="28"/>
        </w:rPr>
        <w:t xml:space="preserve">При хронических гастритах с нормальной или повышенной секреторной функцией упражнения ЛГ выполняются в спокойном темпе, ритмично, </w:t>
      </w:r>
      <w:r w:rsidRPr="00AE63D5">
        <w:rPr>
          <w:rFonts w:ascii="Times New Roman" w:hAnsi="Times New Roman" w:cs="Times New Roman"/>
          <w:sz w:val="28"/>
          <w:szCs w:val="28"/>
        </w:rPr>
        <w:lastRenderedPageBreak/>
        <w:t>обязательно в сочетании с дыхательными упражнениями и упражнениями на расслабление.</w:t>
      </w:r>
    </w:p>
    <w:p w:rsidR="00AE63D5" w:rsidRPr="00AE63D5" w:rsidRDefault="00AE63D5" w:rsidP="00F71896">
      <w:pPr>
        <w:spacing w:after="0" w:line="240" w:lineRule="auto"/>
        <w:ind w:firstLine="708"/>
        <w:jc w:val="both"/>
        <w:rPr>
          <w:rFonts w:ascii="Times New Roman" w:hAnsi="Times New Roman" w:cs="Times New Roman"/>
          <w:sz w:val="28"/>
          <w:szCs w:val="28"/>
        </w:rPr>
      </w:pPr>
      <w:r w:rsidRPr="00AE63D5">
        <w:rPr>
          <w:rFonts w:ascii="Times New Roman" w:hAnsi="Times New Roman" w:cs="Times New Roman"/>
          <w:sz w:val="28"/>
          <w:szCs w:val="28"/>
        </w:rPr>
        <w:t>Исходные положения – лежа, сидя, стоя. На протяжении курса лечения упражнения для мышц брюшного пресса должны быть ограничены.</w:t>
      </w:r>
    </w:p>
    <w:p w:rsidR="00AE63D5" w:rsidRPr="00AE63D5" w:rsidRDefault="00AE63D5" w:rsidP="00F71896">
      <w:pPr>
        <w:spacing w:after="0" w:line="240" w:lineRule="auto"/>
        <w:ind w:firstLine="708"/>
        <w:jc w:val="both"/>
        <w:rPr>
          <w:rFonts w:ascii="Times New Roman" w:hAnsi="Times New Roman" w:cs="Times New Roman"/>
          <w:sz w:val="28"/>
          <w:szCs w:val="28"/>
        </w:rPr>
      </w:pPr>
      <w:r w:rsidRPr="00AE63D5">
        <w:rPr>
          <w:rFonts w:ascii="Times New Roman" w:hAnsi="Times New Roman" w:cs="Times New Roman"/>
          <w:sz w:val="28"/>
          <w:szCs w:val="28"/>
        </w:rPr>
        <w:t>Занятия ЛГ следует проводить в промежутке между дневным приемом минеральной воды и обедом – это будет оказывать тормозящее воздействие</w:t>
      </w:r>
    </w:p>
    <w:p w:rsidR="00AE63D5" w:rsidRPr="00AE63D5" w:rsidRDefault="00AE63D5" w:rsidP="00AE63D5">
      <w:pPr>
        <w:spacing w:after="0" w:line="240" w:lineRule="auto"/>
        <w:jc w:val="both"/>
        <w:rPr>
          <w:rFonts w:ascii="Times New Roman" w:hAnsi="Times New Roman" w:cs="Times New Roman"/>
          <w:sz w:val="28"/>
          <w:szCs w:val="28"/>
        </w:rPr>
      </w:pPr>
      <w:r w:rsidRPr="00AE63D5">
        <w:rPr>
          <w:rFonts w:ascii="Times New Roman" w:hAnsi="Times New Roman" w:cs="Times New Roman"/>
          <w:sz w:val="28"/>
          <w:szCs w:val="28"/>
        </w:rPr>
        <w:t>на секрецию желудка.</w:t>
      </w:r>
    </w:p>
    <w:p w:rsidR="00AE63D5" w:rsidRPr="00AE63D5" w:rsidRDefault="00AE63D5" w:rsidP="00F71896">
      <w:pPr>
        <w:spacing w:after="0" w:line="240" w:lineRule="auto"/>
        <w:ind w:firstLine="708"/>
        <w:jc w:val="both"/>
        <w:rPr>
          <w:rFonts w:ascii="Times New Roman" w:hAnsi="Times New Roman" w:cs="Times New Roman"/>
          <w:sz w:val="28"/>
          <w:szCs w:val="28"/>
        </w:rPr>
      </w:pPr>
      <w:r w:rsidRPr="00AE63D5">
        <w:rPr>
          <w:rFonts w:ascii="Times New Roman" w:hAnsi="Times New Roman" w:cs="Times New Roman"/>
          <w:sz w:val="28"/>
          <w:szCs w:val="28"/>
        </w:rPr>
        <w:t>Для снижения секреции желудка при гастрите следует использовать</w:t>
      </w:r>
    </w:p>
    <w:p w:rsidR="00AE63D5" w:rsidRPr="00AE63D5" w:rsidRDefault="00AE63D5" w:rsidP="00AE63D5">
      <w:pPr>
        <w:spacing w:after="0" w:line="240" w:lineRule="auto"/>
        <w:jc w:val="both"/>
        <w:rPr>
          <w:rFonts w:ascii="Times New Roman" w:hAnsi="Times New Roman" w:cs="Times New Roman"/>
          <w:sz w:val="28"/>
          <w:szCs w:val="28"/>
        </w:rPr>
      </w:pPr>
      <w:r w:rsidRPr="00AE63D5">
        <w:rPr>
          <w:rFonts w:ascii="Times New Roman" w:hAnsi="Times New Roman" w:cs="Times New Roman"/>
          <w:sz w:val="28"/>
          <w:szCs w:val="28"/>
        </w:rPr>
        <w:t>более интенсивные и продолжительные нагрузки.</w:t>
      </w:r>
    </w:p>
    <w:p w:rsidR="00AE63D5" w:rsidRPr="00AE63D5" w:rsidRDefault="00AE63D5" w:rsidP="00F71896">
      <w:pPr>
        <w:spacing w:after="0" w:line="240" w:lineRule="auto"/>
        <w:ind w:firstLine="708"/>
        <w:jc w:val="both"/>
        <w:rPr>
          <w:rFonts w:ascii="Times New Roman" w:hAnsi="Times New Roman" w:cs="Times New Roman"/>
          <w:sz w:val="28"/>
          <w:szCs w:val="28"/>
        </w:rPr>
      </w:pPr>
      <w:r w:rsidRPr="00AE63D5">
        <w:rPr>
          <w:rFonts w:ascii="Times New Roman" w:hAnsi="Times New Roman" w:cs="Times New Roman"/>
          <w:sz w:val="28"/>
          <w:szCs w:val="28"/>
        </w:rPr>
        <w:t>Помимо ЛФК для больных хроническим гастритом весьма эффективен сегментарный массаж, который назначается в первые 3 дня. При этом</w:t>
      </w:r>
    </w:p>
    <w:p w:rsidR="00AE63D5" w:rsidRPr="00AE63D5" w:rsidRDefault="00AE63D5" w:rsidP="00AE63D5">
      <w:pPr>
        <w:spacing w:after="0" w:line="240" w:lineRule="auto"/>
        <w:jc w:val="both"/>
        <w:rPr>
          <w:rFonts w:ascii="Times New Roman" w:hAnsi="Times New Roman" w:cs="Times New Roman"/>
          <w:sz w:val="28"/>
          <w:szCs w:val="28"/>
        </w:rPr>
      </w:pPr>
      <w:r w:rsidRPr="00AE63D5">
        <w:rPr>
          <w:rFonts w:ascii="Times New Roman" w:hAnsi="Times New Roman" w:cs="Times New Roman"/>
          <w:sz w:val="28"/>
          <w:szCs w:val="28"/>
        </w:rPr>
        <w:t xml:space="preserve">воздействуют на </w:t>
      </w:r>
      <w:proofErr w:type="spellStart"/>
      <w:r w:rsidRPr="00AE63D5">
        <w:rPr>
          <w:rFonts w:ascii="Times New Roman" w:hAnsi="Times New Roman" w:cs="Times New Roman"/>
          <w:sz w:val="28"/>
          <w:szCs w:val="28"/>
        </w:rPr>
        <w:t>паравертебральные</w:t>
      </w:r>
      <w:proofErr w:type="spellEnd"/>
      <w:r w:rsidRPr="00AE63D5">
        <w:rPr>
          <w:rFonts w:ascii="Times New Roman" w:hAnsi="Times New Roman" w:cs="Times New Roman"/>
          <w:sz w:val="28"/>
          <w:szCs w:val="28"/>
        </w:rPr>
        <w:t xml:space="preserve"> зоны в области сп</w:t>
      </w:r>
      <w:r w:rsidR="006232D7">
        <w:rPr>
          <w:rFonts w:ascii="Times New Roman" w:hAnsi="Times New Roman" w:cs="Times New Roman"/>
          <w:sz w:val="28"/>
          <w:szCs w:val="28"/>
        </w:rPr>
        <w:t>инно</w:t>
      </w:r>
      <w:r w:rsidR="00F71896">
        <w:rPr>
          <w:rFonts w:ascii="Times New Roman" w:hAnsi="Times New Roman" w:cs="Times New Roman"/>
          <w:sz w:val="28"/>
          <w:szCs w:val="28"/>
        </w:rPr>
        <w:t xml:space="preserve">мозговых сегментов С3 – </w:t>
      </w:r>
      <w:proofErr w:type="spellStart"/>
      <w:r w:rsidR="00F71896">
        <w:rPr>
          <w:rFonts w:ascii="Times New Roman" w:hAnsi="Times New Roman" w:cs="Times New Roman"/>
          <w:sz w:val="28"/>
          <w:szCs w:val="28"/>
        </w:rPr>
        <w:t>Cs</w:t>
      </w:r>
      <w:proofErr w:type="spellEnd"/>
      <w:r w:rsidRPr="00AE63D5">
        <w:rPr>
          <w:rFonts w:ascii="Times New Roman" w:hAnsi="Times New Roman" w:cs="Times New Roman"/>
          <w:sz w:val="28"/>
          <w:szCs w:val="28"/>
        </w:rPr>
        <w:t xml:space="preserve"> – слева. Курс массажа – 8 – 10 процедур.</w:t>
      </w:r>
    </w:p>
    <w:p w:rsidR="00AE63D5" w:rsidRPr="00AE63D5" w:rsidRDefault="00AE63D5" w:rsidP="00F71896">
      <w:pPr>
        <w:spacing w:after="0" w:line="240" w:lineRule="auto"/>
        <w:ind w:firstLine="708"/>
        <w:jc w:val="both"/>
        <w:rPr>
          <w:rFonts w:ascii="Times New Roman" w:hAnsi="Times New Roman" w:cs="Times New Roman"/>
          <w:sz w:val="28"/>
          <w:szCs w:val="28"/>
        </w:rPr>
      </w:pPr>
      <w:r w:rsidRPr="00AE63D5">
        <w:rPr>
          <w:rFonts w:ascii="Times New Roman" w:hAnsi="Times New Roman" w:cs="Times New Roman"/>
          <w:sz w:val="28"/>
          <w:szCs w:val="28"/>
        </w:rPr>
        <w:t>В период ремиссии (в поликлинике, санатории-профилактории, санатории-курорте) применяется широкий арсенал восстановительных средств:</w:t>
      </w:r>
      <w:r w:rsidR="00F71896">
        <w:rPr>
          <w:rFonts w:ascii="Times New Roman" w:hAnsi="Times New Roman" w:cs="Times New Roman"/>
          <w:sz w:val="28"/>
          <w:szCs w:val="28"/>
        </w:rPr>
        <w:t xml:space="preserve"> </w:t>
      </w:r>
      <w:r w:rsidRPr="00AE63D5">
        <w:rPr>
          <w:rFonts w:ascii="Times New Roman" w:hAnsi="Times New Roman" w:cs="Times New Roman"/>
          <w:sz w:val="28"/>
          <w:szCs w:val="28"/>
        </w:rPr>
        <w:t>ЛФК, массаж (различные виды), физиче</w:t>
      </w:r>
      <w:r w:rsidR="00F71896">
        <w:rPr>
          <w:rFonts w:ascii="Times New Roman" w:hAnsi="Times New Roman" w:cs="Times New Roman"/>
          <w:sz w:val="28"/>
          <w:szCs w:val="28"/>
        </w:rPr>
        <w:t xml:space="preserve">ские факторы, прием минеральной </w:t>
      </w:r>
      <w:r w:rsidRPr="00AE63D5">
        <w:rPr>
          <w:rFonts w:ascii="Times New Roman" w:hAnsi="Times New Roman" w:cs="Times New Roman"/>
          <w:sz w:val="28"/>
          <w:szCs w:val="28"/>
        </w:rPr>
        <w:t>воды, естественные природные факторы – с целью выравнивания нарушенных функций желудочно-кишечного тракта, улучшения функционирования организма и восстановления трудоспособности.</w:t>
      </w:r>
    </w:p>
    <w:p w:rsidR="00AE63D5" w:rsidRPr="00AE63D5" w:rsidRDefault="00AE63D5" w:rsidP="00F71896">
      <w:pPr>
        <w:spacing w:after="0" w:line="240" w:lineRule="auto"/>
        <w:ind w:firstLine="708"/>
        <w:jc w:val="both"/>
        <w:rPr>
          <w:rFonts w:ascii="Times New Roman" w:hAnsi="Times New Roman" w:cs="Times New Roman"/>
          <w:sz w:val="28"/>
          <w:szCs w:val="28"/>
        </w:rPr>
      </w:pPr>
      <w:r w:rsidRPr="00F71896">
        <w:rPr>
          <w:rFonts w:ascii="Times New Roman" w:hAnsi="Times New Roman" w:cs="Times New Roman"/>
          <w:b/>
          <w:sz w:val="28"/>
          <w:szCs w:val="28"/>
        </w:rPr>
        <w:t>Используются следующие формы ЛФК</w:t>
      </w:r>
      <w:r w:rsidRPr="00AE63D5">
        <w:rPr>
          <w:rFonts w:ascii="Times New Roman" w:hAnsi="Times New Roman" w:cs="Times New Roman"/>
          <w:sz w:val="28"/>
          <w:szCs w:val="28"/>
        </w:rPr>
        <w:t>: УГГ, ЛГ, терренкур, ходьба, дозированный бег, подвижные игры, пешие прогулки, ближний туризм, плавание,</w:t>
      </w:r>
      <w:r w:rsidR="00F71896">
        <w:rPr>
          <w:rFonts w:ascii="Times New Roman" w:hAnsi="Times New Roman" w:cs="Times New Roman"/>
          <w:sz w:val="28"/>
          <w:szCs w:val="28"/>
        </w:rPr>
        <w:t xml:space="preserve"> </w:t>
      </w:r>
      <w:r w:rsidRPr="00AE63D5">
        <w:rPr>
          <w:rFonts w:ascii="Times New Roman" w:hAnsi="Times New Roman" w:cs="Times New Roman"/>
          <w:sz w:val="28"/>
          <w:szCs w:val="28"/>
        </w:rPr>
        <w:t>гребля, лыжные прогулки, спортивные игры (волейбол, бадминтон, теннис).</w:t>
      </w:r>
    </w:p>
    <w:p w:rsidR="00AE63D5" w:rsidRPr="00AE63D5" w:rsidRDefault="00AE63D5" w:rsidP="00F71896">
      <w:pPr>
        <w:spacing w:after="0" w:line="240" w:lineRule="auto"/>
        <w:ind w:firstLine="708"/>
        <w:jc w:val="both"/>
        <w:rPr>
          <w:rFonts w:ascii="Times New Roman" w:hAnsi="Times New Roman" w:cs="Times New Roman"/>
          <w:sz w:val="28"/>
          <w:szCs w:val="28"/>
        </w:rPr>
      </w:pPr>
      <w:r w:rsidRPr="00AE63D5">
        <w:rPr>
          <w:rFonts w:ascii="Times New Roman" w:hAnsi="Times New Roman" w:cs="Times New Roman"/>
          <w:sz w:val="28"/>
          <w:szCs w:val="28"/>
        </w:rPr>
        <w:t>Дозировка физических нагрузок осуществляется в соответствии с</w:t>
      </w:r>
    </w:p>
    <w:p w:rsidR="00AE63D5" w:rsidRPr="00AE63D5" w:rsidRDefault="00AE63D5" w:rsidP="00AE63D5">
      <w:pPr>
        <w:spacing w:after="0" w:line="240" w:lineRule="auto"/>
        <w:jc w:val="both"/>
        <w:rPr>
          <w:rFonts w:ascii="Times New Roman" w:hAnsi="Times New Roman" w:cs="Times New Roman"/>
          <w:sz w:val="28"/>
          <w:szCs w:val="28"/>
        </w:rPr>
      </w:pPr>
      <w:r w:rsidRPr="00AE63D5">
        <w:rPr>
          <w:rFonts w:ascii="Times New Roman" w:hAnsi="Times New Roman" w:cs="Times New Roman"/>
          <w:sz w:val="28"/>
          <w:szCs w:val="28"/>
        </w:rPr>
        <w:t>физической подготовленностью больных, функциональным состоянием</w:t>
      </w:r>
    </w:p>
    <w:p w:rsidR="00AE63D5" w:rsidRPr="00AE63D5" w:rsidRDefault="00AE63D5" w:rsidP="00AE63D5">
      <w:pPr>
        <w:spacing w:after="0" w:line="240" w:lineRule="auto"/>
        <w:jc w:val="both"/>
        <w:rPr>
          <w:rFonts w:ascii="Times New Roman" w:hAnsi="Times New Roman" w:cs="Times New Roman"/>
          <w:sz w:val="28"/>
          <w:szCs w:val="28"/>
        </w:rPr>
      </w:pPr>
      <w:proofErr w:type="spellStart"/>
      <w:r w:rsidRPr="00AE63D5">
        <w:rPr>
          <w:rFonts w:ascii="Times New Roman" w:hAnsi="Times New Roman" w:cs="Times New Roman"/>
          <w:sz w:val="28"/>
          <w:szCs w:val="28"/>
        </w:rPr>
        <w:t>кардиореспираторной</w:t>
      </w:r>
      <w:proofErr w:type="spellEnd"/>
      <w:r w:rsidRPr="00AE63D5">
        <w:rPr>
          <w:rFonts w:ascii="Times New Roman" w:hAnsi="Times New Roman" w:cs="Times New Roman"/>
          <w:sz w:val="28"/>
          <w:szCs w:val="28"/>
        </w:rPr>
        <w:t xml:space="preserve"> системы, а также в зависимости от сопутствующих</w:t>
      </w:r>
    </w:p>
    <w:p w:rsidR="00AE63D5" w:rsidRDefault="00AE63D5" w:rsidP="00AE63D5">
      <w:pPr>
        <w:spacing w:after="0" w:line="240" w:lineRule="auto"/>
        <w:jc w:val="both"/>
        <w:rPr>
          <w:rFonts w:ascii="Times New Roman" w:hAnsi="Times New Roman" w:cs="Times New Roman"/>
          <w:sz w:val="28"/>
          <w:szCs w:val="28"/>
        </w:rPr>
      </w:pPr>
      <w:r w:rsidRPr="00AE63D5">
        <w:rPr>
          <w:rFonts w:ascii="Times New Roman" w:hAnsi="Times New Roman" w:cs="Times New Roman"/>
          <w:sz w:val="28"/>
          <w:szCs w:val="28"/>
        </w:rPr>
        <w:t>заболеваний, ограничивающих физическую работоспособность.</w:t>
      </w:r>
    </w:p>
    <w:p w:rsidR="00AE63D5" w:rsidRPr="00F71896" w:rsidRDefault="00AE63D5" w:rsidP="00F71896">
      <w:pPr>
        <w:spacing w:after="0" w:line="240" w:lineRule="auto"/>
        <w:jc w:val="center"/>
        <w:rPr>
          <w:rFonts w:ascii="Times New Roman" w:hAnsi="Times New Roman" w:cs="Times New Roman"/>
          <w:b/>
          <w:sz w:val="28"/>
          <w:szCs w:val="28"/>
        </w:rPr>
      </w:pPr>
      <w:r w:rsidRPr="00F71896">
        <w:rPr>
          <w:rFonts w:ascii="Times New Roman" w:hAnsi="Times New Roman" w:cs="Times New Roman"/>
          <w:b/>
          <w:sz w:val="28"/>
          <w:szCs w:val="28"/>
        </w:rPr>
        <w:t>Язвенная болезнь желудка и двенадцатиперстной кишки</w:t>
      </w:r>
    </w:p>
    <w:p w:rsidR="00AE63D5" w:rsidRPr="00AE63D5" w:rsidRDefault="00AE63D5" w:rsidP="00F71896">
      <w:pPr>
        <w:spacing w:after="0" w:line="240" w:lineRule="auto"/>
        <w:ind w:firstLine="708"/>
        <w:jc w:val="both"/>
        <w:rPr>
          <w:rFonts w:ascii="Times New Roman" w:hAnsi="Times New Roman" w:cs="Times New Roman"/>
          <w:sz w:val="28"/>
          <w:szCs w:val="28"/>
        </w:rPr>
      </w:pPr>
      <w:r w:rsidRPr="00AE63D5">
        <w:rPr>
          <w:rFonts w:ascii="Times New Roman" w:hAnsi="Times New Roman" w:cs="Times New Roman"/>
          <w:sz w:val="28"/>
          <w:szCs w:val="28"/>
        </w:rPr>
        <w:t>Язвенная болезнь желудка и двенадцатиперстной кишки – это</w:t>
      </w:r>
    </w:p>
    <w:p w:rsidR="00AE63D5" w:rsidRPr="00AE63D5" w:rsidRDefault="00AE63D5" w:rsidP="00AE63D5">
      <w:pPr>
        <w:spacing w:after="0" w:line="240" w:lineRule="auto"/>
        <w:jc w:val="both"/>
        <w:rPr>
          <w:rFonts w:ascii="Times New Roman" w:hAnsi="Times New Roman" w:cs="Times New Roman"/>
          <w:sz w:val="28"/>
          <w:szCs w:val="28"/>
        </w:rPr>
      </w:pPr>
      <w:r w:rsidRPr="00AE63D5">
        <w:rPr>
          <w:rFonts w:ascii="Times New Roman" w:hAnsi="Times New Roman" w:cs="Times New Roman"/>
          <w:sz w:val="28"/>
          <w:szCs w:val="28"/>
        </w:rPr>
        <w:t xml:space="preserve">хроническое, циклически протекающее, рецидивирующее заболевание, характеризующееся </w:t>
      </w:r>
      <w:proofErr w:type="spellStart"/>
      <w:r w:rsidRPr="00AE63D5">
        <w:rPr>
          <w:rFonts w:ascii="Times New Roman" w:hAnsi="Times New Roman" w:cs="Times New Roman"/>
          <w:sz w:val="28"/>
          <w:szCs w:val="28"/>
        </w:rPr>
        <w:t>язвообразованием</w:t>
      </w:r>
      <w:proofErr w:type="spellEnd"/>
      <w:r w:rsidRPr="00AE63D5">
        <w:rPr>
          <w:rFonts w:ascii="Times New Roman" w:hAnsi="Times New Roman" w:cs="Times New Roman"/>
          <w:sz w:val="28"/>
          <w:szCs w:val="28"/>
        </w:rPr>
        <w:t xml:space="preserve"> на слизистой оболочке желудка или</w:t>
      </w:r>
    </w:p>
    <w:p w:rsidR="00AE63D5" w:rsidRPr="00AE63D5" w:rsidRDefault="00AE63D5" w:rsidP="00AE63D5">
      <w:pPr>
        <w:spacing w:after="0" w:line="240" w:lineRule="auto"/>
        <w:jc w:val="both"/>
        <w:rPr>
          <w:rFonts w:ascii="Times New Roman" w:hAnsi="Times New Roman" w:cs="Times New Roman"/>
          <w:sz w:val="28"/>
          <w:szCs w:val="28"/>
        </w:rPr>
      </w:pPr>
      <w:r w:rsidRPr="00AE63D5">
        <w:rPr>
          <w:rFonts w:ascii="Times New Roman" w:hAnsi="Times New Roman" w:cs="Times New Roman"/>
          <w:sz w:val="28"/>
          <w:szCs w:val="28"/>
        </w:rPr>
        <w:t>двенадцатиперстной кишки.</w:t>
      </w:r>
    </w:p>
    <w:p w:rsidR="00AE63D5" w:rsidRPr="00AE63D5" w:rsidRDefault="00AE63D5" w:rsidP="00F71896">
      <w:pPr>
        <w:spacing w:after="0" w:line="240" w:lineRule="auto"/>
        <w:ind w:firstLine="708"/>
        <w:jc w:val="both"/>
        <w:rPr>
          <w:rFonts w:ascii="Times New Roman" w:hAnsi="Times New Roman" w:cs="Times New Roman"/>
          <w:sz w:val="28"/>
          <w:szCs w:val="28"/>
        </w:rPr>
      </w:pPr>
      <w:r w:rsidRPr="00AE63D5">
        <w:rPr>
          <w:rFonts w:ascii="Times New Roman" w:hAnsi="Times New Roman" w:cs="Times New Roman"/>
          <w:sz w:val="28"/>
          <w:szCs w:val="28"/>
        </w:rPr>
        <w:t>Язвенная болезнь относится к числу наиболее распространенных заболеваний органов пищеварения.</w:t>
      </w:r>
    </w:p>
    <w:p w:rsidR="00AE63D5" w:rsidRPr="00AE63D5" w:rsidRDefault="00AE63D5" w:rsidP="00F71896">
      <w:pPr>
        <w:spacing w:after="0" w:line="240" w:lineRule="auto"/>
        <w:ind w:firstLine="708"/>
        <w:jc w:val="both"/>
        <w:rPr>
          <w:rFonts w:ascii="Times New Roman" w:hAnsi="Times New Roman" w:cs="Times New Roman"/>
          <w:sz w:val="28"/>
          <w:szCs w:val="28"/>
        </w:rPr>
      </w:pPr>
      <w:proofErr w:type="spellStart"/>
      <w:r w:rsidRPr="00AE63D5">
        <w:rPr>
          <w:rFonts w:ascii="Times New Roman" w:hAnsi="Times New Roman" w:cs="Times New Roman"/>
          <w:sz w:val="28"/>
          <w:szCs w:val="28"/>
        </w:rPr>
        <w:t>Этиопатогенез</w:t>
      </w:r>
      <w:proofErr w:type="spellEnd"/>
      <w:r w:rsidRPr="00AE63D5">
        <w:rPr>
          <w:rFonts w:ascii="Times New Roman" w:hAnsi="Times New Roman" w:cs="Times New Roman"/>
          <w:sz w:val="28"/>
          <w:szCs w:val="28"/>
        </w:rPr>
        <w:t xml:space="preserve"> язвенной болезни достаточно сложен: до настоящего времени не существует единой точки зрения по этому вопросу.</w:t>
      </w:r>
    </w:p>
    <w:p w:rsidR="00AE63D5" w:rsidRPr="00AE63D5" w:rsidRDefault="00AE63D5" w:rsidP="00F71896">
      <w:pPr>
        <w:spacing w:after="0" w:line="240" w:lineRule="auto"/>
        <w:ind w:firstLine="708"/>
        <w:jc w:val="both"/>
        <w:rPr>
          <w:rFonts w:ascii="Times New Roman" w:hAnsi="Times New Roman" w:cs="Times New Roman"/>
          <w:sz w:val="28"/>
          <w:szCs w:val="28"/>
        </w:rPr>
      </w:pPr>
      <w:r w:rsidRPr="00AE63D5">
        <w:rPr>
          <w:rFonts w:ascii="Times New Roman" w:hAnsi="Times New Roman" w:cs="Times New Roman"/>
          <w:sz w:val="28"/>
          <w:szCs w:val="28"/>
        </w:rPr>
        <w:t>Вместе с тем установлено, что развитию язвенной болезни способствуют разнообразные поражения нервной системы (острые психические</w:t>
      </w:r>
    </w:p>
    <w:p w:rsidR="00AE63D5" w:rsidRPr="00AE63D5" w:rsidRDefault="00AE63D5" w:rsidP="00AE63D5">
      <w:pPr>
        <w:spacing w:after="0" w:line="240" w:lineRule="auto"/>
        <w:jc w:val="both"/>
        <w:rPr>
          <w:rFonts w:ascii="Times New Roman" w:hAnsi="Times New Roman" w:cs="Times New Roman"/>
          <w:sz w:val="28"/>
          <w:szCs w:val="28"/>
        </w:rPr>
      </w:pPr>
      <w:r w:rsidRPr="00AE63D5">
        <w:rPr>
          <w:rFonts w:ascii="Times New Roman" w:hAnsi="Times New Roman" w:cs="Times New Roman"/>
          <w:sz w:val="28"/>
          <w:szCs w:val="28"/>
        </w:rPr>
        <w:t>травмы, физическое, и особенно умственное, перенапряжение, различные</w:t>
      </w:r>
    </w:p>
    <w:p w:rsidR="00AE63D5" w:rsidRPr="00AE63D5" w:rsidRDefault="00AE63D5" w:rsidP="00AE63D5">
      <w:pPr>
        <w:spacing w:after="0" w:line="240" w:lineRule="auto"/>
        <w:jc w:val="both"/>
        <w:rPr>
          <w:rFonts w:ascii="Times New Roman" w:hAnsi="Times New Roman" w:cs="Times New Roman"/>
          <w:sz w:val="28"/>
          <w:szCs w:val="28"/>
        </w:rPr>
      </w:pPr>
      <w:r w:rsidRPr="00AE63D5">
        <w:rPr>
          <w:rFonts w:ascii="Times New Roman" w:hAnsi="Times New Roman" w:cs="Times New Roman"/>
          <w:sz w:val="28"/>
          <w:szCs w:val="28"/>
        </w:rPr>
        <w:t>нервные болезни). Следует также отметить значение гормонального фактора – в частности, нарушение выработки пищеварительных гормонов (</w:t>
      </w:r>
      <w:proofErr w:type="spellStart"/>
      <w:r w:rsidRPr="00AE63D5">
        <w:rPr>
          <w:rFonts w:ascii="Times New Roman" w:hAnsi="Times New Roman" w:cs="Times New Roman"/>
          <w:sz w:val="28"/>
          <w:szCs w:val="28"/>
        </w:rPr>
        <w:t>гастрина</w:t>
      </w:r>
      <w:proofErr w:type="spellEnd"/>
      <w:r w:rsidRPr="00AE63D5">
        <w:rPr>
          <w:rFonts w:ascii="Times New Roman" w:hAnsi="Times New Roman" w:cs="Times New Roman"/>
          <w:sz w:val="28"/>
          <w:szCs w:val="28"/>
        </w:rPr>
        <w:t>, секретина и др.), а также нарушение обмена гистамина и серотонина, под влиянием которых возрастает активность кислотно-пептического</w:t>
      </w:r>
    </w:p>
    <w:p w:rsidR="00AE63D5" w:rsidRPr="00AE63D5" w:rsidRDefault="00AE63D5" w:rsidP="00AE63D5">
      <w:pPr>
        <w:spacing w:after="0" w:line="240" w:lineRule="auto"/>
        <w:jc w:val="both"/>
        <w:rPr>
          <w:rFonts w:ascii="Times New Roman" w:hAnsi="Times New Roman" w:cs="Times New Roman"/>
          <w:sz w:val="28"/>
          <w:szCs w:val="28"/>
        </w:rPr>
      </w:pPr>
      <w:r w:rsidRPr="00AE63D5">
        <w:rPr>
          <w:rFonts w:ascii="Times New Roman" w:hAnsi="Times New Roman" w:cs="Times New Roman"/>
          <w:sz w:val="28"/>
          <w:szCs w:val="28"/>
        </w:rPr>
        <w:lastRenderedPageBreak/>
        <w:t>фактора. Определенное значение имеет нарушение режима питания и состава пищи.</w:t>
      </w:r>
    </w:p>
    <w:p w:rsidR="00AE63D5" w:rsidRPr="00AE63D5" w:rsidRDefault="00AE63D5" w:rsidP="00F71896">
      <w:pPr>
        <w:spacing w:after="0" w:line="240" w:lineRule="auto"/>
        <w:ind w:firstLine="708"/>
        <w:jc w:val="both"/>
        <w:rPr>
          <w:rFonts w:ascii="Times New Roman" w:hAnsi="Times New Roman" w:cs="Times New Roman"/>
          <w:sz w:val="28"/>
          <w:szCs w:val="28"/>
        </w:rPr>
      </w:pPr>
      <w:r w:rsidRPr="00AE63D5">
        <w:rPr>
          <w:rFonts w:ascii="Times New Roman" w:hAnsi="Times New Roman" w:cs="Times New Roman"/>
          <w:sz w:val="28"/>
          <w:szCs w:val="28"/>
        </w:rPr>
        <w:t>В последние годы все большее место отводится инфекционной (вирусной) природе этого заболевания.</w:t>
      </w:r>
    </w:p>
    <w:p w:rsidR="00AE63D5" w:rsidRPr="00AE63D5" w:rsidRDefault="00AE63D5" w:rsidP="00F71896">
      <w:pPr>
        <w:spacing w:after="0" w:line="240" w:lineRule="auto"/>
        <w:ind w:firstLine="708"/>
        <w:jc w:val="both"/>
        <w:rPr>
          <w:rFonts w:ascii="Times New Roman" w:hAnsi="Times New Roman" w:cs="Times New Roman"/>
          <w:sz w:val="28"/>
          <w:szCs w:val="28"/>
        </w:rPr>
      </w:pPr>
      <w:r w:rsidRPr="00AE63D5">
        <w:rPr>
          <w:rFonts w:ascii="Times New Roman" w:hAnsi="Times New Roman" w:cs="Times New Roman"/>
          <w:sz w:val="28"/>
          <w:szCs w:val="28"/>
        </w:rPr>
        <w:t>Определенную роль в развитии язвенной болезни играют также наследственные и конституционные факторы.</w:t>
      </w:r>
    </w:p>
    <w:p w:rsidR="00AE63D5" w:rsidRPr="00AE63D5" w:rsidRDefault="00AE63D5" w:rsidP="00F71896">
      <w:pPr>
        <w:spacing w:after="0" w:line="240" w:lineRule="auto"/>
        <w:ind w:firstLine="708"/>
        <w:jc w:val="both"/>
        <w:rPr>
          <w:rFonts w:ascii="Times New Roman" w:hAnsi="Times New Roman" w:cs="Times New Roman"/>
          <w:sz w:val="28"/>
          <w:szCs w:val="28"/>
        </w:rPr>
      </w:pPr>
      <w:r w:rsidRPr="00F71896">
        <w:rPr>
          <w:rFonts w:ascii="Times New Roman" w:hAnsi="Times New Roman" w:cs="Times New Roman"/>
          <w:b/>
          <w:sz w:val="28"/>
          <w:szCs w:val="28"/>
        </w:rPr>
        <w:t>Клиническая картина</w:t>
      </w:r>
      <w:r w:rsidRPr="00AE63D5">
        <w:rPr>
          <w:rFonts w:ascii="Times New Roman" w:hAnsi="Times New Roman" w:cs="Times New Roman"/>
          <w:sz w:val="28"/>
          <w:szCs w:val="28"/>
        </w:rPr>
        <w:t xml:space="preserve"> язвенной болезни весьма разнообразна. Основным ее симптомом являются боли, которые чаще наблюдаются в подложечной области; при язве в двенадцатиперстной кишке боли локализуются чаще справа от средней линии живота. В зависимости от локализации</w:t>
      </w:r>
    </w:p>
    <w:p w:rsidR="00AE63D5" w:rsidRPr="00AE63D5" w:rsidRDefault="00AE63D5" w:rsidP="00AE63D5">
      <w:pPr>
        <w:spacing w:after="0" w:line="240" w:lineRule="auto"/>
        <w:jc w:val="both"/>
        <w:rPr>
          <w:rFonts w:ascii="Times New Roman" w:hAnsi="Times New Roman" w:cs="Times New Roman"/>
          <w:sz w:val="28"/>
          <w:szCs w:val="28"/>
        </w:rPr>
      </w:pPr>
      <w:r w:rsidRPr="00AE63D5">
        <w:rPr>
          <w:rFonts w:ascii="Times New Roman" w:hAnsi="Times New Roman" w:cs="Times New Roman"/>
          <w:sz w:val="28"/>
          <w:szCs w:val="28"/>
        </w:rPr>
        <w:t>язвы боли бывают ранние (через 30 мин – 1 ч после еды) и поздние (через</w:t>
      </w:r>
    </w:p>
    <w:p w:rsidR="00AE63D5" w:rsidRPr="00AE63D5" w:rsidRDefault="00AE63D5" w:rsidP="00AE63D5">
      <w:pPr>
        <w:spacing w:after="0" w:line="240" w:lineRule="auto"/>
        <w:jc w:val="both"/>
        <w:rPr>
          <w:rFonts w:ascii="Times New Roman" w:hAnsi="Times New Roman" w:cs="Times New Roman"/>
          <w:sz w:val="28"/>
          <w:szCs w:val="28"/>
        </w:rPr>
      </w:pPr>
      <w:r w:rsidRPr="00AE63D5">
        <w:rPr>
          <w:rFonts w:ascii="Times New Roman" w:hAnsi="Times New Roman" w:cs="Times New Roman"/>
          <w:sz w:val="28"/>
          <w:szCs w:val="28"/>
        </w:rPr>
        <w:t>1,5 – 2 ч после еды). Порой боли возникают натощак – так называемые голодные боли. Отмечаются также ночные боли.</w:t>
      </w:r>
    </w:p>
    <w:p w:rsidR="00AE63D5" w:rsidRPr="00AE63D5" w:rsidRDefault="00AE63D5" w:rsidP="00F71896">
      <w:pPr>
        <w:spacing w:after="0" w:line="240" w:lineRule="auto"/>
        <w:ind w:firstLine="708"/>
        <w:jc w:val="both"/>
        <w:rPr>
          <w:rFonts w:ascii="Times New Roman" w:hAnsi="Times New Roman" w:cs="Times New Roman"/>
          <w:sz w:val="28"/>
          <w:szCs w:val="28"/>
        </w:rPr>
      </w:pPr>
      <w:r w:rsidRPr="00AE63D5">
        <w:rPr>
          <w:rFonts w:ascii="Times New Roman" w:hAnsi="Times New Roman" w:cs="Times New Roman"/>
          <w:sz w:val="28"/>
          <w:szCs w:val="28"/>
        </w:rPr>
        <w:t>Довольно частым клиническим симптомом язвенной болезни является изжога, которая, как и боли, может иметь ритмический характер. Довольно часто наблюдаются отрыжка (особенно кислым) и рвота (тоже кислым содержимым) – как правило, после еды.</w:t>
      </w:r>
    </w:p>
    <w:p w:rsidR="00AE63D5" w:rsidRPr="00AE63D5" w:rsidRDefault="00AE63D5" w:rsidP="00F71896">
      <w:pPr>
        <w:spacing w:after="0" w:line="240" w:lineRule="auto"/>
        <w:ind w:firstLine="708"/>
        <w:jc w:val="both"/>
        <w:rPr>
          <w:rFonts w:ascii="Times New Roman" w:hAnsi="Times New Roman" w:cs="Times New Roman"/>
          <w:sz w:val="28"/>
          <w:szCs w:val="28"/>
        </w:rPr>
      </w:pPr>
      <w:r w:rsidRPr="00AE63D5">
        <w:rPr>
          <w:rFonts w:ascii="Times New Roman" w:hAnsi="Times New Roman" w:cs="Times New Roman"/>
          <w:sz w:val="28"/>
          <w:szCs w:val="28"/>
        </w:rPr>
        <w:t>В течении язвенной болезни выделяют четыре фазы: обострения, затухающего обострения, неполной ремиссии и полной ремиссии.</w:t>
      </w:r>
    </w:p>
    <w:p w:rsidR="00AE63D5" w:rsidRPr="00AE63D5" w:rsidRDefault="00AE63D5" w:rsidP="00AE63D5">
      <w:pPr>
        <w:spacing w:after="0" w:line="240" w:lineRule="auto"/>
        <w:jc w:val="both"/>
        <w:rPr>
          <w:rFonts w:ascii="Times New Roman" w:hAnsi="Times New Roman" w:cs="Times New Roman"/>
          <w:sz w:val="28"/>
          <w:szCs w:val="28"/>
        </w:rPr>
      </w:pPr>
      <w:r w:rsidRPr="00AE63D5">
        <w:rPr>
          <w:rFonts w:ascii="Times New Roman" w:hAnsi="Times New Roman" w:cs="Times New Roman"/>
          <w:sz w:val="28"/>
          <w:szCs w:val="28"/>
        </w:rPr>
        <w:t>Наиболее опасное осложнение язвенной болезни – прободение стенки желудка, сопровождающееся острой «кинжальной» болью в животе и</w:t>
      </w:r>
    </w:p>
    <w:p w:rsidR="00AE63D5" w:rsidRDefault="00AE63D5" w:rsidP="00AE63D5">
      <w:pPr>
        <w:spacing w:after="0" w:line="240" w:lineRule="auto"/>
        <w:jc w:val="both"/>
        <w:rPr>
          <w:rFonts w:ascii="Times New Roman" w:hAnsi="Times New Roman" w:cs="Times New Roman"/>
          <w:sz w:val="28"/>
          <w:szCs w:val="28"/>
        </w:rPr>
      </w:pPr>
      <w:r w:rsidRPr="00AE63D5">
        <w:rPr>
          <w:rFonts w:ascii="Times New Roman" w:hAnsi="Times New Roman" w:cs="Times New Roman"/>
          <w:sz w:val="28"/>
          <w:szCs w:val="28"/>
        </w:rPr>
        <w:t>признаками воспаления брюшины. При этом требуется немедленное оперативное вмешательство.</w:t>
      </w:r>
    </w:p>
    <w:p w:rsidR="00AE63D5" w:rsidRPr="00AE63D5" w:rsidRDefault="00AE63D5" w:rsidP="00F71896">
      <w:pPr>
        <w:spacing w:after="0" w:line="240" w:lineRule="auto"/>
        <w:ind w:firstLine="708"/>
        <w:jc w:val="both"/>
        <w:rPr>
          <w:rFonts w:ascii="Times New Roman" w:hAnsi="Times New Roman" w:cs="Times New Roman"/>
          <w:sz w:val="28"/>
          <w:szCs w:val="28"/>
        </w:rPr>
      </w:pPr>
      <w:r w:rsidRPr="00F71896">
        <w:rPr>
          <w:rFonts w:ascii="Times New Roman" w:hAnsi="Times New Roman" w:cs="Times New Roman"/>
          <w:b/>
          <w:sz w:val="28"/>
          <w:szCs w:val="28"/>
        </w:rPr>
        <w:t>В комплекс реабилитационных мер входят:</w:t>
      </w:r>
      <w:r w:rsidRPr="00AE63D5">
        <w:rPr>
          <w:rFonts w:ascii="Times New Roman" w:hAnsi="Times New Roman" w:cs="Times New Roman"/>
          <w:sz w:val="28"/>
          <w:szCs w:val="28"/>
        </w:rPr>
        <w:t xml:space="preserve"> лекарственные препараты, двигательный режим, занятия ЛФК, массаж, лечебное питание.</w:t>
      </w:r>
    </w:p>
    <w:p w:rsidR="00AE63D5" w:rsidRPr="00AE63D5" w:rsidRDefault="00AE63D5" w:rsidP="00AE63D5">
      <w:pPr>
        <w:spacing w:after="0" w:line="240" w:lineRule="auto"/>
        <w:jc w:val="both"/>
        <w:rPr>
          <w:rFonts w:ascii="Times New Roman" w:hAnsi="Times New Roman" w:cs="Times New Roman"/>
          <w:sz w:val="28"/>
          <w:szCs w:val="28"/>
        </w:rPr>
      </w:pPr>
      <w:r w:rsidRPr="00AE63D5">
        <w:rPr>
          <w:rFonts w:ascii="Times New Roman" w:hAnsi="Times New Roman" w:cs="Times New Roman"/>
          <w:sz w:val="28"/>
          <w:szCs w:val="28"/>
        </w:rPr>
        <w:t>Под влиянием ЛФК и массажа улучшаются или нормализуются</w:t>
      </w:r>
    </w:p>
    <w:p w:rsidR="00AE63D5" w:rsidRPr="00AE63D5" w:rsidRDefault="00AE63D5" w:rsidP="00AE63D5">
      <w:pPr>
        <w:spacing w:after="0" w:line="240" w:lineRule="auto"/>
        <w:jc w:val="both"/>
        <w:rPr>
          <w:rFonts w:ascii="Times New Roman" w:hAnsi="Times New Roman" w:cs="Times New Roman"/>
          <w:sz w:val="28"/>
          <w:szCs w:val="28"/>
        </w:rPr>
      </w:pPr>
      <w:r w:rsidRPr="00AE63D5">
        <w:rPr>
          <w:rFonts w:ascii="Times New Roman" w:hAnsi="Times New Roman" w:cs="Times New Roman"/>
          <w:sz w:val="28"/>
          <w:szCs w:val="28"/>
        </w:rPr>
        <w:t>нервно-трофические процессы и обмен веществ. Они способствуют нормализации секреторной, моторной, всасывательной и экскрето</w:t>
      </w:r>
      <w:r w:rsidR="00F71896">
        <w:rPr>
          <w:rFonts w:ascii="Times New Roman" w:hAnsi="Times New Roman" w:cs="Times New Roman"/>
          <w:sz w:val="28"/>
          <w:szCs w:val="28"/>
        </w:rPr>
        <w:t xml:space="preserve">рной функций </w:t>
      </w:r>
      <w:r w:rsidRPr="00AE63D5">
        <w:rPr>
          <w:rFonts w:ascii="Times New Roman" w:hAnsi="Times New Roman" w:cs="Times New Roman"/>
          <w:sz w:val="28"/>
          <w:szCs w:val="28"/>
        </w:rPr>
        <w:t>пищеварительного канала.</w:t>
      </w:r>
    </w:p>
    <w:p w:rsidR="00AE63D5" w:rsidRPr="00AE63D5" w:rsidRDefault="00AE63D5" w:rsidP="00F71896">
      <w:pPr>
        <w:spacing w:after="0" w:line="240" w:lineRule="auto"/>
        <w:ind w:firstLine="708"/>
        <w:jc w:val="both"/>
        <w:rPr>
          <w:rFonts w:ascii="Times New Roman" w:hAnsi="Times New Roman" w:cs="Times New Roman"/>
          <w:sz w:val="28"/>
          <w:szCs w:val="28"/>
        </w:rPr>
      </w:pPr>
      <w:r w:rsidRPr="00F71896">
        <w:rPr>
          <w:rFonts w:ascii="Times New Roman" w:hAnsi="Times New Roman" w:cs="Times New Roman"/>
          <w:b/>
          <w:sz w:val="28"/>
          <w:szCs w:val="28"/>
        </w:rPr>
        <w:t>Противопоказаниями к занятиям ЛФК являются:</w:t>
      </w:r>
      <w:r w:rsidRPr="00AE63D5">
        <w:rPr>
          <w:rFonts w:ascii="Times New Roman" w:hAnsi="Times New Roman" w:cs="Times New Roman"/>
          <w:sz w:val="28"/>
          <w:szCs w:val="28"/>
        </w:rPr>
        <w:t xml:space="preserve"> непрекращающиеся боли, прободение язвы, кровотечение, общее тяжелое состояние.</w:t>
      </w:r>
    </w:p>
    <w:p w:rsidR="00F71896" w:rsidRDefault="00AE63D5" w:rsidP="00F71896">
      <w:pPr>
        <w:spacing w:after="0" w:line="240" w:lineRule="auto"/>
        <w:ind w:firstLine="708"/>
        <w:jc w:val="both"/>
        <w:rPr>
          <w:rFonts w:ascii="Times New Roman" w:hAnsi="Times New Roman" w:cs="Times New Roman"/>
          <w:sz w:val="28"/>
          <w:szCs w:val="28"/>
        </w:rPr>
      </w:pPr>
      <w:r w:rsidRPr="00AE63D5">
        <w:rPr>
          <w:rFonts w:ascii="Times New Roman" w:hAnsi="Times New Roman" w:cs="Times New Roman"/>
          <w:sz w:val="28"/>
          <w:szCs w:val="28"/>
        </w:rPr>
        <w:t xml:space="preserve">Методика ЛФК включает три периода. </w:t>
      </w:r>
    </w:p>
    <w:p w:rsidR="00AE63D5" w:rsidRPr="00AE63D5" w:rsidRDefault="00AE63D5" w:rsidP="00F71896">
      <w:pPr>
        <w:spacing w:after="0" w:line="240" w:lineRule="auto"/>
        <w:ind w:firstLine="708"/>
        <w:jc w:val="both"/>
        <w:rPr>
          <w:rFonts w:ascii="Times New Roman" w:hAnsi="Times New Roman" w:cs="Times New Roman"/>
          <w:sz w:val="28"/>
          <w:szCs w:val="28"/>
        </w:rPr>
      </w:pPr>
      <w:r w:rsidRPr="00AE63D5">
        <w:rPr>
          <w:rFonts w:ascii="Times New Roman" w:hAnsi="Times New Roman" w:cs="Times New Roman"/>
          <w:sz w:val="28"/>
          <w:szCs w:val="28"/>
        </w:rPr>
        <w:t xml:space="preserve">Занятия назначают на </w:t>
      </w:r>
      <w:r w:rsidRPr="00F71896">
        <w:rPr>
          <w:rFonts w:ascii="Times New Roman" w:hAnsi="Times New Roman" w:cs="Times New Roman"/>
          <w:b/>
          <w:sz w:val="28"/>
          <w:szCs w:val="28"/>
        </w:rPr>
        <w:t>постельном режиме</w:t>
      </w:r>
      <w:r w:rsidRPr="00AE63D5">
        <w:rPr>
          <w:rFonts w:ascii="Times New Roman" w:hAnsi="Times New Roman" w:cs="Times New Roman"/>
          <w:sz w:val="28"/>
          <w:szCs w:val="28"/>
        </w:rPr>
        <w:t xml:space="preserve"> (при отсутствии противопоказаний) – обычно это совпадает со 2 – 4-м днем после госпитализации.</w:t>
      </w:r>
    </w:p>
    <w:p w:rsidR="00AE63D5" w:rsidRPr="00F71896" w:rsidRDefault="00AE63D5" w:rsidP="00F71896">
      <w:pPr>
        <w:spacing w:after="0" w:line="240" w:lineRule="auto"/>
        <w:ind w:firstLine="708"/>
        <w:jc w:val="both"/>
        <w:rPr>
          <w:rFonts w:ascii="Times New Roman" w:hAnsi="Times New Roman" w:cs="Times New Roman"/>
          <w:b/>
          <w:sz w:val="28"/>
          <w:szCs w:val="28"/>
        </w:rPr>
      </w:pPr>
      <w:r w:rsidRPr="00F71896">
        <w:rPr>
          <w:rFonts w:ascii="Times New Roman" w:hAnsi="Times New Roman" w:cs="Times New Roman"/>
          <w:b/>
          <w:sz w:val="28"/>
          <w:szCs w:val="28"/>
        </w:rPr>
        <w:t>Задачи ЛФК 1-го периода:</w:t>
      </w:r>
    </w:p>
    <w:p w:rsidR="00AE63D5" w:rsidRPr="00AE63D5" w:rsidRDefault="00AE63D5" w:rsidP="00AE63D5">
      <w:pPr>
        <w:spacing w:after="0" w:line="240" w:lineRule="auto"/>
        <w:jc w:val="both"/>
        <w:rPr>
          <w:rFonts w:ascii="Times New Roman" w:hAnsi="Times New Roman" w:cs="Times New Roman"/>
          <w:sz w:val="28"/>
          <w:szCs w:val="28"/>
        </w:rPr>
      </w:pPr>
      <w:r w:rsidRPr="00AE63D5">
        <w:rPr>
          <w:rFonts w:ascii="Times New Roman" w:hAnsi="Times New Roman" w:cs="Times New Roman"/>
          <w:sz w:val="28"/>
          <w:szCs w:val="28"/>
        </w:rPr>
        <w:t>– регуляция процессов возбуждения и торможения в коре головного</w:t>
      </w:r>
    </w:p>
    <w:p w:rsidR="00AE63D5" w:rsidRPr="00AE63D5" w:rsidRDefault="00AE63D5" w:rsidP="00AE63D5">
      <w:pPr>
        <w:spacing w:after="0" w:line="240" w:lineRule="auto"/>
        <w:jc w:val="both"/>
        <w:rPr>
          <w:rFonts w:ascii="Times New Roman" w:hAnsi="Times New Roman" w:cs="Times New Roman"/>
          <w:sz w:val="28"/>
          <w:szCs w:val="28"/>
        </w:rPr>
      </w:pPr>
      <w:r w:rsidRPr="00AE63D5">
        <w:rPr>
          <w:rFonts w:ascii="Times New Roman" w:hAnsi="Times New Roman" w:cs="Times New Roman"/>
          <w:sz w:val="28"/>
          <w:szCs w:val="28"/>
        </w:rPr>
        <w:t>мозга и улучшение нервно-психического состояния больного;</w:t>
      </w:r>
    </w:p>
    <w:p w:rsidR="00AE63D5" w:rsidRPr="00AE63D5" w:rsidRDefault="00AE63D5" w:rsidP="00AE63D5">
      <w:pPr>
        <w:spacing w:after="0" w:line="240" w:lineRule="auto"/>
        <w:jc w:val="both"/>
        <w:rPr>
          <w:rFonts w:ascii="Times New Roman" w:hAnsi="Times New Roman" w:cs="Times New Roman"/>
          <w:sz w:val="28"/>
          <w:szCs w:val="28"/>
        </w:rPr>
      </w:pPr>
      <w:r w:rsidRPr="00AE63D5">
        <w:rPr>
          <w:rFonts w:ascii="Times New Roman" w:hAnsi="Times New Roman" w:cs="Times New Roman"/>
          <w:sz w:val="28"/>
          <w:szCs w:val="28"/>
        </w:rPr>
        <w:t>– нормализация моторной и секреторной функций желудка и двенадцатиперстной кишки;</w:t>
      </w:r>
    </w:p>
    <w:p w:rsidR="00AE63D5" w:rsidRPr="00AE63D5" w:rsidRDefault="00AE63D5" w:rsidP="00AE63D5">
      <w:pPr>
        <w:spacing w:after="0" w:line="240" w:lineRule="auto"/>
        <w:jc w:val="both"/>
        <w:rPr>
          <w:rFonts w:ascii="Times New Roman" w:hAnsi="Times New Roman" w:cs="Times New Roman"/>
          <w:sz w:val="28"/>
          <w:szCs w:val="28"/>
        </w:rPr>
      </w:pPr>
      <w:r w:rsidRPr="00AE63D5">
        <w:rPr>
          <w:rFonts w:ascii="Times New Roman" w:hAnsi="Times New Roman" w:cs="Times New Roman"/>
          <w:sz w:val="28"/>
          <w:szCs w:val="28"/>
        </w:rPr>
        <w:t>– улучшение функций кровообращения и дыхания;</w:t>
      </w:r>
    </w:p>
    <w:p w:rsidR="00AE63D5" w:rsidRPr="00AE63D5" w:rsidRDefault="00AE63D5" w:rsidP="00AE63D5">
      <w:pPr>
        <w:spacing w:after="0" w:line="240" w:lineRule="auto"/>
        <w:jc w:val="both"/>
        <w:rPr>
          <w:rFonts w:ascii="Times New Roman" w:hAnsi="Times New Roman" w:cs="Times New Roman"/>
          <w:sz w:val="28"/>
          <w:szCs w:val="28"/>
        </w:rPr>
      </w:pPr>
      <w:r w:rsidRPr="00AE63D5">
        <w:rPr>
          <w:rFonts w:ascii="Times New Roman" w:hAnsi="Times New Roman" w:cs="Times New Roman"/>
          <w:sz w:val="28"/>
          <w:szCs w:val="28"/>
        </w:rPr>
        <w:t>– улучшение регенеративных процессов в стенке желудка и двенадцатиперстной кишке.</w:t>
      </w:r>
    </w:p>
    <w:p w:rsidR="00AE63D5" w:rsidRPr="00AE63D5" w:rsidRDefault="00AE63D5" w:rsidP="00F71896">
      <w:pPr>
        <w:spacing w:after="0" w:line="240" w:lineRule="auto"/>
        <w:ind w:firstLine="708"/>
        <w:jc w:val="both"/>
        <w:rPr>
          <w:rFonts w:ascii="Times New Roman" w:hAnsi="Times New Roman" w:cs="Times New Roman"/>
          <w:sz w:val="28"/>
          <w:szCs w:val="28"/>
        </w:rPr>
      </w:pPr>
      <w:r w:rsidRPr="00F71896">
        <w:rPr>
          <w:rFonts w:ascii="Times New Roman" w:hAnsi="Times New Roman" w:cs="Times New Roman"/>
          <w:b/>
          <w:sz w:val="28"/>
          <w:szCs w:val="28"/>
        </w:rPr>
        <w:lastRenderedPageBreak/>
        <w:t xml:space="preserve">В 1-м периоде </w:t>
      </w:r>
      <w:r w:rsidRPr="00AE63D5">
        <w:rPr>
          <w:rFonts w:ascii="Times New Roman" w:hAnsi="Times New Roman" w:cs="Times New Roman"/>
          <w:sz w:val="28"/>
          <w:szCs w:val="28"/>
        </w:rPr>
        <w:t>(продолжительность около 2 недель) на занятиях ЛФК</w:t>
      </w:r>
    </w:p>
    <w:p w:rsidR="00F71896" w:rsidRDefault="00AE63D5" w:rsidP="00AE63D5">
      <w:pPr>
        <w:spacing w:after="0" w:line="240" w:lineRule="auto"/>
        <w:jc w:val="both"/>
        <w:rPr>
          <w:rFonts w:ascii="Times New Roman" w:hAnsi="Times New Roman" w:cs="Times New Roman"/>
          <w:sz w:val="28"/>
          <w:szCs w:val="28"/>
        </w:rPr>
      </w:pPr>
      <w:r w:rsidRPr="00AE63D5">
        <w:rPr>
          <w:rFonts w:ascii="Times New Roman" w:hAnsi="Times New Roman" w:cs="Times New Roman"/>
          <w:sz w:val="28"/>
          <w:szCs w:val="28"/>
        </w:rPr>
        <w:t xml:space="preserve">применяются дыхательные упражнения статического характера, способствующие активизации процессов торможения в коре головного мозга. </w:t>
      </w:r>
      <w:r w:rsidR="00F71896">
        <w:rPr>
          <w:rFonts w:ascii="Times New Roman" w:hAnsi="Times New Roman" w:cs="Times New Roman"/>
          <w:sz w:val="28"/>
          <w:szCs w:val="28"/>
        </w:rPr>
        <w:t xml:space="preserve">  </w:t>
      </w:r>
    </w:p>
    <w:p w:rsidR="00AE63D5" w:rsidRPr="00AE63D5" w:rsidRDefault="00AE63D5" w:rsidP="00AE63D5">
      <w:pPr>
        <w:spacing w:after="0" w:line="240" w:lineRule="auto"/>
        <w:jc w:val="both"/>
        <w:rPr>
          <w:rFonts w:ascii="Times New Roman" w:hAnsi="Times New Roman" w:cs="Times New Roman"/>
          <w:sz w:val="28"/>
          <w:szCs w:val="28"/>
        </w:rPr>
      </w:pPr>
      <w:r w:rsidRPr="00AE63D5">
        <w:rPr>
          <w:rFonts w:ascii="Times New Roman" w:hAnsi="Times New Roman" w:cs="Times New Roman"/>
          <w:sz w:val="28"/>
          <w:szCs w:val="28"/>
        </w:rPr>
        <w:t>Выполняемые в и. п. лежа на спине, с расслаблением всех мышечных групп,</w:t>
      </w:r>
    </w:p>
    <w:p w:rsidR="00AE63D5" w:rsidRPr="00AE63D5" w:rsidRDefault="00AE63D5" w:rsidP="00AE63D5">
      <w:pPr>
        <w:spacing w:after="0" w:line="240" w:lineRule="auto"/>
        <w:jc w:val="both"/>
        <w:rPr>
          <w:rFonts w:ascii="Times New Roman" w:hAnsi="Times New Roman" w:cs="Times New Roman"/>
          <w:sz w:val="28"/>
          <w:szCs w:val="28"/>
        </w:rPr>
      </w:pPr>
      <w:r w:rsidRPr="00AE63D5">
        <w:rPr>
          <w:rFonts w:ascii="Times New Roman" w:hAnsi="Times New Roman" w:cs="Times New Roman"/>
          <w:sz w:val="28"/>
          <w:szCs w:val="28"/>
        </w:rPr>
        <w:t>эти упражнения могут привести больного в дремотное состояние, способствовать уменьшению болей, устране</w:t>
      </w:r>
      <w:r w:rsidR="00F71896">
        <w:rPr>
          <w:rFonts w:ascii="Times New Roman" w:hAnsi="Times New Roman" w:cs="Times New Roman"/>
          <w:sz w:val="28"/>
          <w:szCs w:val="28"/>
        </w:rPr>
        <w:t xml:space="preserve">нию </w:t>
      </w:r>
      <w:proofErr w:type="spellStart"/>
      <w:r w:rsidR="00F71896">
        <w:rPr>
          <w:rFonts w:ascii="Times New Roman" w:hAnsi="Times New Roman" w:cs="Times New Roman"/>
          <w:sz w:val="28"/>
          <w:szCs w:val="28"/>
        </w:rPr>
        <w:t>диспептических</w:t>
      </w:r>
      <w:proofErr w:type="spellEnd"/>
      <w:r w:rsidR="00F71896">
        <w:rPr>
          <w:rFonts w:ascii="Times New Roman" w:hAnsi="Times New Roman" w:cs="Times New Roman"/>
          <w:sz w:val="28"/>
          <w:szCs w:val="28"/>
        </w:rPr>
        <w:t xml:space="preserve"> расстройств, </w:t>
      </w:r>
      <w:r w:rsidRPr="00AE63D5">
        <w:rPr>
          <w:rFonts w:ascii="Times New Roman" w:hAnsi="Times New Roman" w:cs="Times New Roman"/>
          <w:sz w:val="28"/>
          <w:szCs w:val="28"/>
        </w:rPr>
        <w:t>нормализации сна.</w:t>
      </w:r>
    </w:p>
    <w:p w:rsidR="00AE63D5" w:rsidRPr="00AE63D5" w:rsidRDefault="00AE63D5" w:rsidP="00F71896">
      <w:pPr>
        <w:spacing w:after="0" w:line="240" w:lineRule="auto"/>
        <w:ind w:firstLine="708"/>
        <w:jc w:val="both"/>
        <w:rPr>
          <w:rFonts w:ascii="Times New Roman" w:hAnsi="Times New Roman" w:cs="Times New Roman"/>
          <w:sz w:val="28"/>
          <w:szCs w:val="28"/>
        </w:rPr>
      </w:pPr>
      <w:r w:rsidRPr="00AE63D5">
        <w:rPr>
          <w:rFonts w:ascii="Times New Roman" w:hAnsi="Times New Roman" w:cs="Times New Roman"/>
          <w:sz w:val="28"/>
          <w:szCs w:val="28"/>
        </w:rPr>
        <w:t>Используются простые гимнастические упражнения для малых и</w:t>
      </w:r>
    </w:p>
    <w:p w:rsidR="00AE63D5" w:rsidRPr="00AE63D5" w:rsidRDefault="00AE63D5" w:rsidP="00AE63D5">
      <w:pPr>
        <w:spacing w:after="0" w:line="240" w:lineRule="auto"/>
        <w:jc w:val="both"/>
        <w:rPr>
          <w:rFonts w:ascii="Times New Roman" w:hAnsi="Times New Roman" w:cs="Times New Roman"/>
          <w:sz w:val="28"/>
          <w:szCs w:val="28"/>
        </w:rPr>
      </w:pPr>
      <w:r w:rsidRPr="00AE63D5">
        <w:rPr>
          <w:rFonts w:ascii="Times New Roman" w:hAnsi="Times New Roman" w:cs="Times New Roman"/>
          <w:sz w:val="28"/>
          <w:szCs w:val="28"/>
        </w:rPr>
        <w:t>средних мышечных групп, с небольшим числом повторений, в сочетании с</w:t>
      </w:r>
    </w:p>
    <w:p w:rsidR="00AE63D5" w:rsidRPr="00AE63D5" w:rsidRDefault="00AE63D5" w:rsidP="00AE63D5">
      <w:pPr>
        <w:spacing w:after="0" w:line="240" w:lineRule="auto"/>
        <w:jc w:val="both"/>
        <w:rPr>
          <w:rFonts w:ascii="Times New Roman" w:hAnsi="Times New Roman" w:cs="Times New Roman"/>
          <w:sz w:val="28"/>
          <w:szCs w:val="28"/>
        </w:rPr>
      </w:pPr>
      <w:r w:rsidRPr="00AE63D5">
        <w:rPr>
          <w:rFonts w:ascii="Times New Roman" w:hAnsi="Times New Roman" w:cs="Times New Roman"/>
          <w:sz w:val="28"/>
          <w:szCs w:val="28"/>
        </w:rPr>
        <w:t>дыхательными упражнениями и упражнениями в расслаблении мышц.</w:t>
      </w:r>
    </w:p>
    <w:p w:rsidR="00AE63D5" w:rsidRPr="00AE63D5" w:rsidRDefault="00AE63D5" w:rsidP="00F71896">
      <w:pPr>
        <w:spacing w:after="0" w:line="240" w:lineRule="auto"/>
        <w:ind w:firstLine="708"/>
        <w:jc w:val="both"/>
        <w:rPr>
          <w:rFonts w:ascii="Times New Roman" w:hAnsi="Times New Roman" w:cs="Times New Roman"/>
          <w:sz w:val="28"/>
          <w:szCs w:val="28"/>
        </w:rPr>
      </w:pPr>
      <w:r w:rsidRPr="00AE63D5">
        <w:rPr>
          <w:rFonts w:ascii="Times New Roman" w:hAnsi="Times New Roman" w:cs="Times New Roman"/>
          <w:sz w:val="28"/>
          <w:szCs w:val="28"/>
        </w:rPr>
        <w:t>Независимо от локализации язвы, с 1-го дня занятий больных обучают брюшному дыханию – в и. п. лежа на спине, ноги согнуты в коленных и тазобедренных суставах. При этом вдох делается на 2 – 3 счета, выдох – на 3 – 4 счета. Амплитуда движения брюшной стенки – в пределах</w:t>
      </w:r>
    </w:p>
    <w:p w:rsidR="00AE63D5" w:rsidRPr="00AE63D5" w:rsidRDefault="00AE63D5" w:rsidP="00AE63D5">
      <w:pPr>
        <w:spacing w:after="0" w:line="240" w:lineRule="auto"/>
        <w:jc w:val="both"/>
        <w:rPr>
          <w:rFonts w:ascii="Times New Roman" w:hAnsi="Times New Roman" w:cs="Times New Roman"/>
          <w:sz w:val="28"/>
          <w:szCs w:val="28"/>
        </w:rPr>
      </w:pPr>
      <w:r w:rsidRPr="00AE63D5">
        <w:rPr>
          <w:rFonts w:ascii="Times New Roman" w:hAnsi="Times New Roman" w:cs="Times New Roman"/>
          <w:sz w:val="28"/>
          <w:szCs w:val="28"/>
        </w:rPr>
        <w:t>безболезненности.</w:t>
      </w:r>
    </w:p>
    <w:p w:rsidR="00AE63D5" w:rsidRPr="00AE63D5" w:rsidRDefault="00AE63D5" w:rsidP="00F71896">
      <w:pPr>
        <w:spacing w:after="0" w:line="240" w:lineRule="auto"/>
        <w:ind w:firstLine="708"/>
        <w:jc w:val="both"/>
        <w:rPr>
          <w:rFonts w:ascii="Times New Roman" w:hAnsi="Times New Roman" w:cs="Times New Roman"/>
          <w:sz w:val="28"/>
          <w:szCs w:val="28"/>
        </w:rPr>
      </w:pPr>
      <w:r w:rsidRPr="00AE63D5">
        <w:rPr>
          <w:rFonts w:ascii="Times New Roman" w:hAnsi="Times New Roman" w:cs="Times New Roman"/>
          <w:sz w:val="28"/>
          <w:szCs w:val="28"/>
        </w:rPr>
        <w:t>В этом периоде противопоказаны упражнения, способствующие повышению внутрибрюшного давления. Продолжительность занятия – 30 – 40</w:t>
      </w:r>
      <w:r w:rsidR="00F71896">
        <w:rPr>
          <w:rFonts w:ascii="Times New Roman" w:hAnsi="Times New Roman" w:cs="Times New Roman"/>
          <w:sz w:val="28"/>
          <w:szCs w:val="28"/>
        </w:rPr>
        <w:t xml:space="preserve"> </w:t>
      </w:r>
      <w:r w:rsidRPr="00AE63D5">
        <w:rPr>
          <w:rFonts w:ascii="Times New Roman" w:hAnsi="Times New Roman" w:cs="Times New Roman"/>
          <w:sz w:val="28"/>
          <w:szCs w:val="28"/>
        </w:rPr>
        <w:t>мин. Темп выполнения упражнений – медленный, интенсивность – малая.</w:t>
      </w:r>
    </w:p>
    <w:p w:rsidR="00AE63D5" w:rsidRPr="00AE63D5" w:rsidRDefault="00AE63D5" w:rsidP="00F71896">
      <w:pPr>
        <w:spacing w:after="0" w:line="240" w:lineRule="auto"/>
        <w:ind w:firstLine="708"/>
        <w:jc w:val="both"/>
        <w:rPr>
          <w:rFonts w:ascii="Times New Roman" w:hAnsi="Times New Roman" w:cs="Times New Roman"/>
          <w:sz w:val="28"/>
          <w:szCs w:val="28"/>
        </w:rPr>
      </w:pPr>
      <w:r w:rsidRPr="00F71896">
        <w:rPr>
          <w:rFonts w:ascii="Times New Roman" w:hAnsi="Times New Roman" w:cs="Times New Roman"/>
          <w:b/>
          <w:sz w:val="28"/>
          <w:szCs w:val="28"/>
        </w:rPr>
        <w:t>Задачи ЛФК 2-го периода.</w:t>
      </w:r>
      <w:r w:rsidRPr="00AE63D5">
        <w:rPr>
          <w:rFonts w:ascii="Times New Roman" w:hAnsi="Times New Roman" w:cs="Times New Roman"/>
          <w:sz w:val="28"/>
          <w:szCs w:val="28"/>
        </w:rPr>
        <w:t xml:space="preserve"> Те же, что и в 1-м периоде, а также:</w:t>
      </w:r>
    </w:p>
    <w:p w:rsidR="00AE63D5" w:rsidRDefault="00AE63D5" w:rsidP="00AE63D5">
      <w:pPr>
        <w:spacing w:after="0" w:line="240" w:lineRule="auto"/>
        <w:jc w:val="both"/>
        <w:rPr>
          <w:rFonts w:ascii="Times New Roman" w:hAnsi="Times New Roman" w:cs="Times New Roman"/>
          <w:sz w:val="28"/>
          <w:szCs w:val="28"/>
        </w:rPr>
      </w:pPr>
      <w:r w:rsidRPr="00AE63D5">
        <w:rPr>
          <w:rFonts w:ascii="Times New Roman" w:hAnsi="Times New Roman" w:cs="Times New Roman"/>
          <w:sz w:val="28"/>
          <w:szCs w:val="28"/>
        </w:rPr>
        <w:t>– бытовая и трудовая реабилитация больного;</w:t>
      </w:r>
    </w:p>
    <w:p w:rsidR="00AE63D5" w:rsidRPr="00AE63D5" w:rsidRDefault="00AE63D5" w:rsidP="00AE63D5">
      <w:pPr>
        <w:spacing w:after="0" w:line="240" w:lineRule="auto"/>
        <w:jc w:val="both"/>
        <w:rPr>
          <w:rFonts w:ascii="Times New Roman" w:hAnsi="Times New Roman" w:cs="Times New Roman"/>
          <w:sz w:val="28"/>
          <w:szCs w:val="28"/>
        </w:rPr>
      </w:pPr>
      <w:r w:rsidRPr="00AE63D5">
        <w:rPr>
          <w:rFonts w:ascii="Times New Roman" w:hAnsi="Times New Roman" w:cs="Times New Roman"/>
          <w:sz w:val="28"/>
          <w:szCs w:val="28"/>
        </w:rPr>
        <w:t>– восстановление правильной осанки при ходьбе;</w:t>
      </w:r>
    </w:p>
    <w:p w:rsidR="00AE63D5" w:rsidRPr="00AE63D5" w:rsidRDefault="00AE63D5" w:rsidP="00AE63D5">
      <w:pPr>
        <w:spacing w:after="0" w:line="240" w:lineRule="auto"/>
        <w:jc w:val="both"/>
        <w:rPr>
          <w:rFonts w:ascii="Times New Roman" w:hAnsi="Times New Roman" w:cs="Times New Roman"/>
          <w:sz w:val="28"/>
          <w:szCs w:val="28"/>
        </w:rPr>
      </w:pPr>
      <w:r w:rsidRPr="00AE63D5">
        <w:rPr>
          <w:rFonts w:ascii="Times New Roman" w:hAnsi="Times New Roman" w:cs="Times New Roman"/>
          <w:sz w:val="28"/>
          <w:szCs w:val="28"/>
        </w:rPr>
        <w:t>– улучшение координации движений.</w:t>
      </w:r>
    </w:p>
    <w:p w:rsidR="00AE63D5" w:rsidRPr="00AE63D5" w:rsidRDefault="00AE63D5" w:rsidP="00F71896">
      <w:pPr>
        <w:spacing w:after="0" w:line="240" w:lineRule="auto"/>
        <w:ind w:firstLine="708"/>
        <w:jc w:val="both"/>
        <w:rPr>
          <w:rFonts w:ascii="Times New Roman" w:hAnsi="Times New Roman" w:cs="Times New Roman"/>
          <w:sz w:val="28"/>
          <w:szCs w:val="28"/>
        </w:rPr>
      </w:pPr>
      <w:r w:rsidRPr="00AE63D5">
        <w:rPr>
          <w:rFonts w:ascii="Times New Roman" w:hAnsi="Times New Roman" w:cs="Times New Roman"/>
          <w:sz w:val="28"/>
          <w:szCs w:val="28"/>
        </w:rPr>
        <w:t>Во 2-м периоде состояние больного значительно улучшается и его</w:t>
      </w:r>
    </w:p>
    <w:p w:rsidR="00AE63D5" w:rsidRPr="00AE63D5" w:rsidRDefault="00AE63D5" w:rsidP="00AE63D5">
      <w:pPr>
        <w:spacing w:after="0" w:line="240" w:lineRule="auto"/>
        <w:jc w:val="both"/>
        <w:rPr>
          <w:rFonts w:ascii="Times New Roman" w:hAnsi="Times New Roman" w:cs="Times New Roman"/>
          <w:sz w:val="28"/>
          <w:szCs w:val="28"/>
        </w:rPr>
      </w:pPr>
      <w:r w:rsidRPr="00AE63D5">
        <w:rPr>
          <w:rFonts w:ascii="Times New Roman" w:hAnsi="Times New Roman" w:cs="Times New Roman"/>
          <w:sz w:val="28"/>
          <w:szCs w:val="28"/>
        </w:rPr>
        <w:t>переводят на палатный режим. Рекомендуются УГТ, ЛГ, массаж брюшной стенки. Упражнения выполняются в и. п. лежа на спине, на правом, а</w:t>
      </w:r>
    </w:p>
    <w:p w:rsidR="00AE63D5" w:rsidRPr="00AE63D5" w:rsidRDefault="00AE63D5" w:rsidP="00AE63D5">
      <w:pPr>
        <w:spacing w:after="0" w:line="240" w:lineRule="auto"/>
        <w:jc w:val="both"/>
        <w:rPr>
          <w:rFonts w:ascii="Times New Roman" w:hAnsi="Times New Roman" w:cs="Times New Roman"/>
          <w:sz w:val="28"/>
          <w:szCs w:val="28"/>
        </w:rPr>
      </w:pPr>
      <w:r w:rsidRPr="00AE63D5">
        <w:rPr>
          <w:rFonts w:ascii="Times New Roman" w:hAnsi="Times New Roman" w:cs="Times New Roman"/>
          <w:sz w:val="28"/>
          <w:szCs w:val="28"/>
        </w:rPr>
        <w:t>затем на левом боку, сидя, стоя на четвереньках – с постоянно возрастающей нагрузкой для всех мышечных групп (вначале исключая мышцы</w:t>
      </w:r>
    </w:p>
    <w:p w:rsidR="00AE63D5" w:rsidRPr="00AE63D5" w:rsidRDefault="00AE63D5" w:rsidP="00AE63D5">
      <w:pPr>
        <w:spacing w:after="0" w:line="240" w:lineRule="auto"/>
        <w:jc w:val="both"/>
        <w:rPr>
          <w:rFonts w:ascii="Times New Roman" w:hAnsi="Times New Roman" w:cs="Times New Roman"/>
          <w:sz w:val="28"/>
          <w:szCs w:val="28"/>
        </w:rPr>
      </w:pPr>
      <w:r w:rsidRPr="00AE63D5">
        <w:rPr>
          <w:rFonts w:ascii="Times New Roman" w:hAnsi="Times New Roman" w:cs="Times New Roman"/>
          <w:sz w:val="28"/>
          <w:szCs w:val="28"/>
        </w:rPr>
        <w:t>брюшного пресса, а затем осторожно их нагружая). Наиболее приемлемым является и. п. лежа на спине: оно позволяет увеличивать подвижность диафрагмы, оказывает щадящее влияние на мышцы живота и способствует улучшению кровообращения в брюшной полости. Упражнения</w:t>
      </w:r>
    </w:p>
    <w:p w:rsidR="00AE63D5" w:rsidRPr="00AE63D5" w:rsidRDefault="00AE63D5" w:rsidP="00AE63D5">
      <w:pPr>
        <w:spacing w:after="0" w:line="240" w:lineRule="auto"/>
        <w:jc w:val="both"/>
        <w:rPr>
          <w:rFonts w:ascii="Times New Roman" w:hAnsi="Times New Roman" w:cs="Times New Roman"/>
          <w:sz w:val="28"/>
          <w:szCs w:val="28"/>
        </w:rPr>
      </w:pPr>
      <w:r w:rsidRPr="00AE63D5">
        <w:rPr>
          <w:rFonts w:ascii="Times New Roman" w:hAnsi="Times New Roman" w:cs="Times New Roman"/>
          <w:sz w:val="28"/>
          <w:szCs w:val="28"/>
        </w:rPr>
        <w:t xml:space="preserve">для мышц брюшного пресса выполняются без </w:t>
      </w:r>
      <w:proofErr w:type="spellStart"/>
      <w:r w:rsidRPr="00AE63D5">
        <w:rPr>
          <w:rFonts w:ascii="Times New Roman" w:hAnsi="Times New Roman" w:cs="Times New Roman"/>
          <w:sz w:val="28"/>
          <w:szCs w:val="28"/>
        </w:rPr>
        <w:t>натуживания</w:t>
      </w:r>
      <w:proofErr w:type="spellEnd"/>
      <w:r w:rsidRPr="00AE63D5">
        <w:rPr>
          <w:rFonts w:ascii="Times New Roman" w:hAnsi="Times New Roman" w:cs="Times New Roman"/>
          <w:sz w:val="28"/>
          <w:szCs w:val="28"/>
        </w:rPr>
        <w:t>, с небольшим</w:t>
      </w:r>
    </w:p>
    <w:p w:rsidR="00AE63D5" w:rsidRPr="00AE63D5" w:rsidRDefault="00AE63D5" w:rsidP="00AE63D5">
      <w:pPr>
        <w:spacing w:after="0" w:line="240" w:lineRule="auto"/>
        <w:jc w:val="both"/>
        <w:rPr>
          <w:rFonts w:ascii="Times New Roman" w:hAnsi="Times New Roman" w:cs="Times New Roman"/>
          <w:sz w:val="28"/>
          <w:szCs w:val="28"/>
        </w:rPr>
      </w:pPr>
      <w:r w:rsidRPr="00AE63D5">
        <w:rPr>
          <w:rFonts w:ascii="Times New Roman" w:hAnsi="Times New Roman" w:cs="Times New Roman"/>
          <w:sz w:val="28"/>
          <w:szCs w:val="28"/>
        </w:rPr>
        <w:t>числом повторений.</w:t>
      </w:r>
    </w:p>
    <w:p w:rsidR="00AE63D5" w:rsidRPr="00AE63D5" w:rsidRDefault="00AE63D5" w:rsidP="00F71896">
      <w:pPr>
        <w:spacing w:after="0" w:line="240" w:lineRule="auto"/>
        <w:ind w:firstLine="708"/>
        <w:jc w:val="both"/>
        <w:rPr>
          <w:rFonts w:ascii="Times New Roman" w:hAnsi="Times New Roman" w:cs="Times New Roman"/>
          <w:sz w:val="28"/>
          <w:szCs w:val="28"/>
        </w:rPr>
      </w:pPr>
      <w:r w:rsidRPr="00AE63D5">
        <w:rPr>
          <w:rFonts w:ascii="Times New Roman" w:hAnsi="Times New Roman" w:cs="Times New Roman"/>
          <w:sz w:val="28"/>
          <w:szCs w:val="28"/>
        </w:rPr>
        <w:t>При замедленной эвакуаторной функции желудка в комплексы ЛГ</w:t>
      </w:r>
    </w:p>
    <w:p w:rsidR="00AE63D5" w:rsidRPr="00AE63D5" w:rsidRDefault="00AE63D5" w:rsidP="00AE63D5">
      <w:pPr>
        <w:spacing w:after="0" w:line="240" w:lineRule="auto"/>
        <w:jc w:val="both"/>
        <w:rPr>
          <w:rFonts w:ascii="Times New Roman" w:hAnsi="Times New Roman" w:cs="Times New Roman"/>
          <w:sz w:val="28"/>
          <w:szCs w:val="28"/>
        </w:rPr>
      </w:pPr>
      <w:r w:rsidRPr="00AE63D5">
        <w:rPr>
          <w:rFonts w:ascii="Times New Roman" w:hAnsi="Times New Roman" w:cs="Times New Roman"/>
          <w:sz w:val="28"/>
          <w:szCs w:val="28"/>
        </w:rPr>
        <w:t>следует включать больше упражнений, выполняемых в и. п. лежа на правом боку. В этот период больным рекомендуются также массаж, малоподвижные игры, ходьба.</w:t>
      </w:r>
    </w:p>
    <w:p w:rsidR="00AE63D5" w:rsidRPr="00AE63D5" w:rsidRDefault="00AE63D5" w:rsidP="00F71896">
      <w:pPr>
        <w:spacing w:after="0" w:line="240" w:lineRule="auto"/>
        <w:ind w:firstLine="708"/>
        <w:jc w:val="both"/>
        <w:rPr>
          <w:rFonts w:ascii="Times New Roman" w:hAnsi="Times New Roman" w:cs="Times New Roman"/>
          <w:sz w:val="28"/>
          <w:szCs w:val="28"/>
        </w:rPr>
      </w:pPr>
      <w:r w:rsidRPr="00AE63D5">
        <w:rPr>
          <w:rFonts w:ascii="Times New Roman" w:hAnsi="Times New Roman" w:cs="Times New Roman"/>
          <w:sz w:val="28"/>
          <w:szCs w:val="28"/>
        </w:rPr>
        <w:t>Средняя продолжительность занятия – 30 – 40 мин (1 – 2 раза в</w:t>
      </w:r>
    </w:p>
    <w:p w:rsidR="00AE63D5" w:rsidRPr="00AE63D5" w:rsidRDefault="00AE63D5" w:rsidP="00AE63D5">
      <w:pPr>
        <w:spacing w:after="0" w:line="240" w:lineRule="auto"/>
        <w:jc w:val="both"/>
        <w:rPr>
          <w:rFonts w:ascii="Times New Roman" w:hAnsi="Times New Roman" w:cs="Times New Roman"/>
          <w:sz w:val="28"/>
          <w:szCs w:val="28"/>
        </w:rPr>
      </w:pPr>
      <w:r w:rsidRPr="00AE63D5">
        <w:rPr>
          <w:rFonts w:ascii="Times New Roman" w:hAnsi="Times New Roman" w:cs="Times New Roman"/>
          <w:sz w:val="28"/>
          <w:szCs w:val="28"/>
        </w:rPr>
        <w:t>день). Темп выполнения упражнений – медленный, интенсивность – малая.</w:t>
      </w:r>
    </w:p>
    <w:p w:rsidR="00AE63D5" w:rsidRPr="00F71896" w:rsidRDefault="00AE63D5" w:rsidP="00F71896">
      <w:pPr>
        <w:spacing w:after="0" w:line="240" w:lineRule="auto"/>
        <w:ind w:firstLine="708"/>
        <w:jc w:val="both"/>
        <w:rPr>
          <w:rFonts w:ascii="Times New Roman" w:hAnsi="Times New Roman" w:cs="Times New Roman"/>
          <w:b/>
          <w:sz w:val="28"/>
          <w:szCs w:val="28"/>
        </w:rPr>
      </w:pPr>
      <w:r w:rsidRPr="00F71896">
        <w:rPr>
          <w:rFonts w:ascii="Times New Roman" w:hAnsi="Times New Roman" w:cs="Times New Roman"/>
          <w:b/>
          <w:sz w:val="28"/>
          <w:szCs w:val="28"/>
        </w:rPr>
        <w:t>Задачи ЛФК 3-го периода:</w:t>
      </w:r>
    </w:p>
    <w:p w:rsidR="00AE63D5" w:rsidRPr="00AE63D5" w:rsidRDefault="00AE63D5" w:rsidP="00AE63D5">
      <w:pPr>
        <w:spacing w:after="0" w:line="240" w:lineRule="auto"/>
        <w:jc w:val="both"/>
        <w:rPr>
          <w:rFonts w:ascii="Times New Roman" w:hAnsi="Times New Roman" w:cs="Times New Roman"/>
          <w:sz w:val="28"/>
          <w:szCs w:val="28"/>
        </w:rPr>
      </w:pPr>
      <w:r w:rsidRPr="00AE63D5">
        <w:rPr>
          <w:rFonts w:ascii="Times New Roman" w:hAnsi="Times New Roman" w:cs="Times New Roman"/>
          <w:sz w:val="28"/>
          <w:szCs w:val="28"/>
        </w:rPr>
        <w:t>– общее укрепление и оздоровление организма больного;</w:t>
      </w:r>
    </w:p>
    <w:p w:rsidR="00AE63D5" w:rsidRPr="00AE63D5" w:rsidRDefault="00AE63D5" w:rsidP="00AE63D5">
      <w:pPr>
        <w:spacing w:after="0" w:line="240" w:lineRule="auto"/>
        <w:jc w:val="both"/>
        <w:rPr>
          <w:rFonts w:ascii="Times New Roman" w:hAnsi="Times New Roman" w:cs="Times New Roman"/>
          <w:sz w:val="28"/>
          <w:szCs w:val="28"/>
        </w:rPr>
      </w:pPr>
      <w:r w:rsidRPr="00AE63D5">
        <w:rPr>
          <w:rFonts w:ascii="Times New Roman" w:hAnsi="Times New Roman" w:cs="Times New Roman"/>
          <w:sz w:val="28"/>
          <w:szCs w:val="28"/>
        </w:rPr>
        <w:t xml:space="preserve">– улучшение </w:t>
      </w:r>
      <w:proofErr w:type="spellStart"/>
      <w:r w:rsidRPr="00AE63D5">
        <w:rPr>
          <w:rFonts w:ascii="Times New Roman" w:hAnsi="Times New Roman" w:cs="Times New Roman"/>
          <w:sz w:val="28"/>
          <w:szCs w:val="28"/>
        </w:rPr>
        <w:t>крово</w:t>
      </w:r>
      <w:proofErr w:type="spellEnd"/>
      <w:r w:rsidRPr="00AE63D5">
        <w:rPr>
          <w:rFonts w:ascii="Times New Roman" w:hAnsi="Times New Roman" w:cs="Times New Roman"/>
          <w:sz w:val="28"/>
          <w:szCs w:val="28"/>
        </w:rPr>
        <w:t xml:space="preserve">- и </w:t>
      </w:r>
      <w:proofErr w:type="spellStart"/>
      <w:r w:rsidRPr="00AE63D5">
        <w:rPr>
          <w:rFonts w:ascii="Times New Roman" w:hAnsi="Times New Roman" w:cs="Times New Roman"/>
          <w:sz w:val="28"/>
          <w:szCs w:val="28"/>
        </w:rPr>
        <w:t>лимфообращения</w:t>
      </w:r>
      <w:proofErr w:type="spellEnd"/>
      <w:r w:rsidRPr="00AE63D5">
        <w:rPr>
          <w:rFonts w:ascii="Times New Roman" w:hAnsi="Times New Roman" w:cs="Times New Roman"/>
          <w:sz w:val="28"/>
          <w:szCs w:val="28"/>
        </w:rPr>
        <w:t xml:space="preserve"> в брюшной полости;</w:t>
      </w:r>
    </w:p>
    <w:p w:rsidR="00AE63D5" w:rsidRPr="00AE63D5" w:rsidRDefault="00AE63D5" w:rsidP="00AE63D5">
      <w:pPr>
        <w:spacing w:after="0" w:line="240" w:lineRule="auto"/>
        <w:jc w:val="both"/>
        <w:rPr>
          <w:rFonts w:ascii="Times New Roman" w:hAnsi="Times New Roman" w:cs="Times New Roman"/>
          <w:sz w:val="28"/>
          <w:szCs w:val="28"/>
        </w:rPr>
      </w:pPr>
      <w:r w:rsidRPr="00AE63D5">
        <w:rPr>
          <w:rFonts w:ascii="Times New Roman" w:hAnsi="Times New Roman" w:cs="Times New Roman"/>
          <w:sz w:val="28"/>
          <w:szCs w:val="28"/>
        </w:rPr>
        <w:t>– восстановление бытовых и трудовых навыков.</w:t>
      </w:r>
    </w:p>
    <w:p w:rsidR="00AE63D5" w:rsidRPr="00AE63D5" w:rsidRDefault="00AE63D5" w:rsidP="00F71896">
      <w:pPr>
        <w:spacing w:after="0" w:line="240" w:lineRule="auto"/>
        <w:ind w:firstLine="708"/>
        <w:jc w:val="both"/>
        <w:rPr>
          <w:rFonts w:ascii="Times New Roman" w:hAnsi="Times New Roman" w:cs="Times New Roman"/>
          <w:sz w:val="28"/>
          <w:szCs w:val="28"/>
        </w:rPr>
      </w:pPr>
      <w:r w:rsidRPr="00AE63D5">
        <w:rPr>
          <w:rFonts w:ascii="Times New Roman" w:hAnsi="Times New Roman" w:cs="Times New Roman"/>
          <w:sz w:val="28"/>
          <w:szCs w:val="28"/>
        </w:rPr>
        <w:t>В 3-м периоде, в фазах неполной и полной ремиссии, при отсутствии</w:t>
      </w:r>
    </w:p>
    <w:p w:rsidR="00AE63D5" w:rsidRPr="00AE63D5" w:rsidRDefault="00AE63D5" w:rsidP="00AE63D5">
      <w:pPr>
        <w:spacing w:after="0" w:line="240" w:lineRule="auto"/>
        <w:jc w:val="both"/>
        <w:rPr>
          <w:rFonts w:ascii="Times New Roman" w:hAnsi="Times New Roman" w:cs="Times New Roman"/>
          <w:sz w:val="28"/>
          <w:szCs w:val="28"/>
        </w:rPr>
      </w:pPr>
      <w:r w:rsidRPr="00AE63D5">
        <w:rPr>
          <w:rFonts w:ascii="Times New Roman" w:hAnsi="Times New Roman" w:cs="Times New Roman"/>
          <w:sz w:val="28"/>
          <w:szCs w:val="28"/>
        </w:rPr>
        <w:lastRenderedPageBreak/>
        <w:t>жалоб и общем хорошем состоянии, больному назначается свободный режим.</w:t>
      </w:r>
    </w:p>
    <w:p w:rsidR="00AE63D5" w:rsidRPr="00AE63D5" w:rsidRDefault="00AE63D5" w:rsidP="00F71896">
      <w:pPr>
        <w:spacing w:after="0" w:line="240" w:lineRule="auto"/>
        <w:ind w:firstLine="708"/>
        <w:jc w:val="both"/>
        <w:rPr>
          <w:rFonts w:ascii="Times New Roman" w:hAnsi="Times New Roman" w:cs="Times New Roman"/>
          <w:sz w:val="28"/>
          <w:szCs w:val="28"/>
        </w:rPr>
      </w:pPr>
      <w:r w:rsidRPr="00AE63D5">
        <w:rPr>
          <w:rFonts w:ascii="Times New Roman" w:hAnsi="Times New Roman" w:cs="Times New Roman"/>
          <w:sz w:val="28"/>
          <w:szCs w:val="28"/>
        </w:rPr>
        <w:t>На занятиях ЛФК используются упражнения для всех мышечных групп, упражнения с небольшим отягощением (до 1,5 – 2 кг), на координацию, подвижные и спортивные игры. Продолжительность занятия – 30 – 40 мин.</w:t>
      </w:r>
    </w:p>
    <w:p w:rsidR="00AE63D5" w:rsidRPr="00AE63D5" w:rsidRDefault="00AE63D5" w:rsidP="00F71896">
      <w:pPr>
        <w:spacing w:after="0" w:line="240" w:lineRule="auto"/>
        <w:ind w:firstLine="708"/>
        <w:jc w:val="both"/>
        <w:rPr>
          <w:rFonts w:ascii="Times New Roman" w:hAnsi="Times New Roman" w:cs="Times New Roman"/>
          <w:sz w:val="28"/>
          <w:szCs w:val="28"/>
        </w:rPr>
      </w:pPr>
      <w:r w:rsidRPr="00AE63D5">
        <w:rPr>
          <w:rFonts w:ascii="Times New Roman" w:hAnsi="Times New Roman" w:cs="Times New Roman"/>
          <w:sz w:val="28"/>
          <w:szCs w:val="28"/>
        </w:rPr>
        <w:t>В санаторно-курортных условиях объем и интенсивность занятий</w:t>
      </w:r>
    </w:p>
    <w:p w:rsidR="00AE63D5" w:rsidRPr="00AE63D5" w:rsidRDefault="00AE63D5" w:rsidP="00AE63D5">
      <w:pPr>
        <w:spacing w:after="0" w:line="240" w:lineRule="auto"/>
        <w:jc w:val="both"/>
        <w:rPr>
          <w:rFonts w:ascii="Times New Roman" w:hAnsi="Times New Roman" w:cs="Times New Roman"/>
          <w:sz w:val="28"/>
          <w:szCs w:val="28"/>
        </w:rPr>
      </w:pPr>
      <w:r w:rsidRPr="00AE63D5">
        <w:rPr>
          <w:rFonts w:ascii="Times New Roman" w:hAnsi="Times New Roman" w:cs="Times New Roman"/>
          <w:sz w:val="28"/>
          <w:szCs w:val="28"/>
        </w:rPr>
        <w:t>увеличивается; показаны все средства и методы ЛФК.</w:t>
      </w:r>
    </w:p>
    <w:p w:rsidR="00AE63D5" w:rsidRPr="00AE63D5" w:rsidRDefault="00AE63D5" w:rsidP="00F71896">
      <w:pPr>
        <w:spacing w:after="0" w:line="240" w:lineRule="auto"/>
        <w:ind w:firstLine="708"/>
        <w:jc w:val="both"/>
        <w:rPr>
          <w:rFonts w:ascii="Times New Roman" w:hAnsi="Times New Roman" w:cs="Times New Roman"/>
          <w:sz w:val="28"/>
          <w:szCs w:val="28"/>
        </w:rPr>
      </w:pPr>
      <w:r w:rsidRPr="00AE63D5">
        <w:rPr>
          <w:rFonts w:ascii="Times New Roman" w:hAnsi="Times New Roman" w:cs="Times New Roman"/>
          <w:sz w:val="28"/>
          <w:szCs w:val="28"/>
        </w:rPr>
        <w:t>Рекомендуются: УГГ в сочетании с закаливающими процедурами; групповые занятия ЛГ (общеразвивающие и дыхательные упражнения, упражнения с предметами); дозированная ходьба и пешие прогулки (до 4 – 5 км); спортивные и подвижные игры; лыжные прогулки; тренировки на велотренажере.</w:t>
      </w:r>
    </w:p>
    <w:p w:rsidR="00AE63D5" w:rsidRDefault="00AE63D5" w:rsidP="004B290B">
      <w:pPr>
        <w:spacing w:after="0" w:line="240" w:lineRule="auto"/>
        <w:ind w:firstLine="708"/>
        <w:jc w:val="both"/>
        <w:rPr>
          <w:rFonts w:ascii="Times New Roman" w:hAnsi="Times New Roman" w:cs="Times New Roman"/>
          <w:sz w:val="28"/>
          <w:szCs w:val="28"/>
        </w:rPr>
      </w:pPr>
      <w:r w:rsidRPr="00AE63D5">
        <w:rPr>
          <w:rFonts w:ascii="Times New Roman" w:hAnsi="Times New Roman" w:cs="Times New Roman"/>
          <w:sz w:val="28"/>
          <w:szCs w:val="28"/>
        </w:rPr>
        <w:t>Используется также лечебный массаж. Сегментарный массаж шеи и</w:t>
      </w:r>
      <w:r w:rsidR="004B290B">
        <w:rPr>
          <w:rFonts w:ascii="Times New Roman" w:hAnsi="Times New Roman" w:cs="Times New Roman"/>
          <w:sz w:val="28"/>
          <w:szCs w:val="28"/>
        </w:rPr>
        <w:t xml:space="preserve"> </w:t>
      </w:r>
      <w:r w:rsidRPr="00AE63D5">
        <w:rPr>
          <w:rFonts w:ascii="Times New Roman" w:hAnsi="Times New Roman" w:cs="Times New Roman"/>
          <w:sz w:val="28"/>
          <w:szCs w:val="28"/>
        </w:rPr>
        <w:t xml:space="preserve">спины сзади слева; спереди – </w:t>
      </w:r>
      <w:proofErr w:type="spellStart"/>
      <w:r w:rsidRPr="00AE63D5">
        <w:rPr>
          <w:rFonts w:ascii="Times New Roman" w:hAnsi="Times New Roman" w:cs="Times New Roman"/>
          <w:sz w:val="28"/>
          <w:szCs w:val="28"/>
        </w:rPr>
        <w:t>эпигастральная</w:t>
      </w:r>
      <w:proofErr w:type="spellEnd"/>
      <w:r w:rsidRPr="00AE63D5">
        <w:rPr>
          <w:rFonts w:ascii="Times New Roman" w:hAnsi="Times New Roman" w:cs="Times New Roman"/>
          <w:sz w:val="28"/>
          <w:szCs w:val="28"/>
        </w:rPr>
        <w:t xml:space="preserve"> область, реберные дуги. Поначалу массаж должен быть щадящим. Интенсивность и продолжительность массажа постепенно увеличиваются: от 8 – 10 до 20 – 25 мин к концу лечения.</w:t>
      </w:r>
    </w:p>
    <w:p w:rsidR="00AE63D5" w:rsidRPr="00F71896" w:rsidRDefault="00AE63D5" w:rsidP="00F71896">
      <w:pPr>
        <w:spacing w:after="0" w:line="240" w:lineRule="auto"/>
        <w:jc w:val="center"/>
        <w:rPr>
          <w:rFonts w:ascii="Times New Roman" w:hAnsi="Times New Roman" w:cs="Times New Roman"/>
          <w:b/>
          <w:sz w:val="28"/>
          <w:szCs w:val="28"/>
        </w:rPr>
      </w:pPr>
      <w:r w:rsidRPr="00F71896">
        <w:rPr>
          <w:rFonts w:ascii="Times New Roman" w:hAnsi="Times New Roman" w:cs="Times New Roman"/>
          <w:b/>
          <w:sz w:val="28"/>
          <w:szCs w:val="28"/>
        </w:rPr>
        <w:t>Заболевания желчевыводящих путей</w:t>
      </w:r>
    </w:p>
    <w:p w:rsidR="00AE63D5" w:rsidRPr="00AE63D5" w:rsidRDefault="00AE63D5" w:rsidP="00F71896">
      <w:pPr>
        <w:spacing w:after="0" w:line="240" w:lineRule="auto"/>
        <w:ind w:firstLine="708"/>
        <w:jc w:val="both"/>
        <w:rPr>
          <w:rFonts w:ascii="Times New Roman" w:hAnsi="Times New Roman" w:cs="Times New Roman"/>
          <w:sz w:val="28"/>
          <w:szCs w:val="28"/>
        </w:rPr>
      </w:pPr>
      <w:r w:rsidRPr="00F71896">
        <w:rPr>
          <w:rFonts w:ascii="Times New Roman" w:hAnsi="Times New Roman" w:cs="Times New Roman"/>
          <w:b/>
          <w:sz w:val="28"/>
          <w:szCs w:val="28"/>
        </w:rPr>
        <w:t>Дискинезии желчевыводящих путей.</w:t>
      </w:r>
      <w:r w:rsidRPr="00AE63D5">
        <w:rPr>
          <w:rFonts w:ascii="Times New Roman" w:hAnsi="Times New Roman" w:cs="Times New Roman"/>
          <w:sz w:val="28"/>
          <w:szCs w:val="28"/>
        </w:rPr>
        <w:t xml:space="preserve"> Это функциональные нарушения тонуса и моторики желчного пузыря и желчных путей, которые составляют до 70 % заболеваний желчевыделительной системы. Различают</w:t>
      </w:r>
    </w:p>
    <w:p w:rsidR="00AE63D5" w:rsidRPr="00AE63D5" w:rsidRDefault="00AE63D5" w:rsidP="00AE63D5">
      <w:pPr>
        <w:spacing w:after="0" w:line="240" w:lineRule="auto"/>
        <w:jc w:val="both"/>
        <w:rPr>
          <w:rFonts w:ascii="Times New Roman" w:hAnsi="Times New Roman" w:cs="Times New Roman"/>
          <w:sz w:val="28"/>
          <w:szCs w:val="28"/>
        </w:rPr>
      </w:pPr>
      <w:proofErr w:type="spellStart"/>
      <w:r w:rsidRPr="00AE63D5">
        <w:rPr>
          <w:rFonts w:ascii="Times New Roman" w:hAnsi="Times New Roman" w:cs="Times New Roman"/>
          <w:sz w:val="28"/>
          <w:szCs w:val="28"/>
        </w:rPr>
        <w:t>гипертонически-гиперкинетическую</w:t>
      </w:r>
      <w:proofErr w:type="spellEnd"/>
      <w:r w:rsidRPr="00AE63D5">
        <w:rPr>
          <w:rFonts w:ascii="Times New Roman" w:hAnsi="Times New Roman" w:cs="Times New Roman"/>
          <w:sz w:val="28"/>
          <w:szCs w:val="28"/>
        </w:rPr>
        <w:t xml:space="preserve"> форму, характеризующуюся гипертоническим состоянием желчного пузыря и сфинктеров, и </w:t>
      </w:r>
      <w:proofErr w:type="spellStart"/>
      <w:r w:rsidRPr="00AE63D5">
        <w:rPr>
          <w:rFonts w:ascii="Times New Roman" w:hAnsi="Times New Roman" w:cs="Times New Roman"/>
          <w:sz w:val="28"/>
          <w:szCs w:val="28"/>
        </w:rPr>
        <w:t>гипотонически-гипокинетическую</w:t>
      </w:r>
      <w:proofErr w:type="spellEnd"/>
      <w:r w:rsidRPr="00AE63D5">
        <w:rPr>
          <w:rFonts w:ascii="Times New Roman" w:hAnsi="Times New Roman" w:cs="Times New Roman"/>
          <w:sz w:val="28"/>
          <w:szCs w:val="28"/>
        </w:rPr>
        <w:t xml:space="preserve"> форму, для которой характерно гипотоническое состояние желчного пузыря и сфинктера </w:t>
      </w:r>
      <w:proofErr w:type="spellStart"/>
      <w:r w:rsidRPr="00AE63D5">
        <w:rPr>
          <w:rFonts w:ascii="Times New Roman" w:hAnsi="Times New Roman" w:cs="Times New Roman"/>
          <w:sz w:val="28"/>
          <w:szCs w:val="28"/>
        </w:rPr>
        <w:t>Одди</w:t>
      </w:r>
      <w:proofErr w:type="spellEnd"/>
      <w:r w:rsidRPr="00AE63D5">
        <w:rPr>
          <w:rFonts w:ascii="Times New Roman" w:hAnsi="Times New Roman" w:cs="Times New Roman"/>
          <w:sz w:val="28"/>
          <w:szCs w:val="28"/>
        </w:rPr>
        <w:t>.</w:t>
      </w:r>
    </w:p>
    <w:p w:rsidR="00AE63D5" w:rsidRPr="00AE63D5" w:rsidRDefault="00AE63D5" w:rsidP="00F71896">
      <w:pPr>
        <w:spacing w:after="0" w:line="240" w:lineRule="auto"/>
        <w:ind w:firstLine="708"/>
        <w:jc w:val="both"/>
        <w:rPr>
          <w:rFonts w:ascii="Times New Roman" w:hAnsi="Times New Roman" w:cs="Times New Roman"/>
          <w:sz w:val="28"/>
          <w:szCs w:val="28"/>
        </w:rPr>
      </w:pPr>
      <w:r w:rsidRPr="00AE63D5">
        <w:rPr>
          <w:rFonts w:ascii="Times New Roman" w:hAnsi="Times New Roman" w:cs="Times New Roman"/>
          <w:sz w:val="28"/>
          <w:szCs w:val="28"/>
        </w:rPr>
        <w:t xml:space="preserve">Для </w:t>
      </w:r>
      <w:proofErr w:type="spellStart"/>
      <w:r w:rsidRPr="00AE63D5">
        <w:rPr>
          <w:rFonts w:ascii="Times New Roman" w:hAnsi="Times New Roman" w:cs="Times New Roman"/>
          <w:sz w:val="28"/>
          <w:szCs w:val="28"/>
        </w:rPr>
        <w:t>гиперкинетической</w:t>
      </w:r>
      <w:proofErr w:type="spellEnd"/>
      <w:r w:rsidRPr="00AE63D5">
        <w:rPr>
          <w:rFonts w:ascii="Times New Roman" w:hAnsi="Times New Roman" w:cs="Times New Roman"/>
          <w:sz w:val="28"/>
          <w:szCs w:val="28"/>
        </w:rPr>
        <w:t xml:space="preserve"> формы характерны приступообразные боли</w:t>
      </w:r>
    </w:p>
    <w:p w:rsidR="00AE63D5" w:rsidRPr="00AE63D5" w:rsidRDefault="00AE63D5" w:rsidP="00AE63D5">
      <w:pPr>
        <w:spacing w:after="0" w:line="240" w:lineRule="auto"/>
        <w:jc w:val="both"/>
        <w:rPr>
          <w:rFonts w:ascii="Times New Roman" w:hAnsi="Times New Roman" w:cs="Times New Roman"/>
          <w:sz w:val="28"/>
          <w:szCs w:val="28"/>
        </w:rPr>
      </w:pPr>
      <w:r w:rsidRPr="00AE63D5">
        <w:rPr>
          <w:rFonts w:ascii="Times New Roman" w:hAnsi="Times New Roman" w:cs="Times New Roman"/>
          <w:sz w:val="28"/>
          <w:szCs w:val="28"/>
        </w:rPr>
        <w:t xml:space="preserve">(желчные колики), которые возникают после сильных психоэмоциональных напряжений, физической перегрузки и нередко сопровождаются </w:t>
      </w:r>
      <w:proofErr w:type="spellStart"/>
      <w:r w:rsidRPr="00AE63D5">
        <w:rPr>
          <w:rFonts w:ascii="Times New Roman" w:hAnsi="Times New Roman" w:cs="Times New Roman"/>
          <w:sz w:val="28"/>
          <w:szCs w:val="28"/>
        </w:rPr>
        <w:t>диспептическими</w:t>
      </w:r>
      <w:proofErr w:type="spellEnd"/>
      <w:r w:rsidRPr="00AE63D5">
        <w:rPr>
          <w:rFonts w:ascii="Times New Roman" w:hAnsi="Times New Roman" w:cs="Times New Roman"/>
          <w:sz w:val="28"/>
          <w:szCs w:val="28"/>
        </w:rPr>
        <w:t xml:space="preserve"> явлениями (тошнотой, рвотой, нарушением стула), а также</w:t>
      </w:r>
    </w:p>
    <w:p w:rsidR="00AE63D5" w:rsidRPr="00AE63D5" w:rsidRDefault="00AE63D5" w:rsidP="00AE63D5">
      <w:pPr>
        <w:spacing w:after="0" w:line="240" w:lineRule="auto"/>
        <w:jc w:val="both"/>
        <w:rPr>
          <w:rFonts w:ascii="Times New Roman" w:hAnsi="Times New Roman" w:cs="Times New Roman"/>
          <w:sz w:val="28"/>
          <w:szCs w:val="28"/>
        </w:rPr>
      </w:pPr>
      <w:r w:rsidRPr="00AE63D5">
        <w:rPr>
          <w:rFonts w:ascii="Times New Roman" w:hAnsi="Times New Roman" w:cs="Times New Roman"/>
          <w:sz w:val="28"/>
          <w:szCs w:val="28"/>
        </w:rPr>
        <w:t>раздражительностью, головной болью, ухудшением общего состояния.</w:t>
      </w:r>
    </w:p>
    <w:p w:rsidR="00AE63D5" w:rsidRPr="00AE63D5" w:rsidRDefault="00AE63D5" w:rsidP="00F71896">
      <w:pPr>
        <w:spacing w:after="0" w:line="240" w:lineRule="auto"/>
        <w:ind w:firstLine="708"/>
        <w:jc w:val="both"/>
        <w:rPr>
          <w:rFonts w:ascii="Times New Roman" w:hAnsi="Times New Roman" w:cs="Times New Roman"/>
          <w:sz w:val="28"/>
          <w:szCs w:val="28"/>
        </w:rPr>
      </w:pPr>
      <w:r w:rsidRPr="00AE63D5">
        <w:rPr>
          <w:rFonts w:ascii="Times New Roman" w:hAnsi="Times New Roman" w:cs="Times New Roman"/>
          <w:sz w:val="28"/>
          <w:szCs w:val="28"/>
        </w:rPr>
        <w:t xml:space="preserve">Для </w:t>
      </w:r>
      <w:proofErr w:type="spellStart"/>
      <w:r w:rsidRPr="00AE63D5">
        <w:rPr>
          <w:rFonts w:ascii="Times New Roman" w:hAnsi="Times New Roman" w:cs="Times New Roman"/>
          <w:sz w:val="28"/>
          <w:szCs w:val="28"/>
        </w:rPr>
        <w:t>гипокинетической</w:t>
      </w:r>
      <w:proofErr w:type="spellEnd"/>
      <w:r w:rsidRPr="00AE63D5">
        <w:rPr>
          <w:rFonts w:ascii="Times New Roman" w:hAnsi="Times New Roman" w:cs="Times New Roman"/>
          <w:sz w:val="28"/>
          <w:szCs w:val="28"/>
        </w:rPr>
        <w:t xml:space="preserve"> формы характерны периодически возникающие боли и ощущение распирания в правом подреберье, а также </w:t>
      </w:r>
      <w:proofErr w:type="spellStart"/>
      <w:r w:rsidRPr="00AE63D5">
        <w:rPr>
          <w:rFonts w:ascii="Times New Roman" w:hAnsi="Times New Roman" w:cs="Times New Roman"/>
          <w:sz w:val="28"/>
          <w:szCs w:val="28"/>
        </w:rPr>
        <w:t>диспептические</w:t>
      </w:r>
      <w:proofErr w:type="spellEnd"/>
      <w:r w:rsidRPr="00AE63D5">
        <w:rPr>
          <w:rFonts w:ascii="Times New Roman" w:hAnsi="Times New Roman" w:cs="Times New Roman"/>
          <w:sz w:val="28"/>
          <w:szCs w:val="28"/>
        </w:rPr>
        <w:t xml:space="preserve"> явления.</w:t>
      </w:r>
    </w:p>
    <w:p w:rsidR="00AE63D5" w:rsidRPr="00AE63D5" w:rsidRDefault="00AE63D5" w:rsidP="00F71896">
      <w:pPr>
        <w:spacing w:after="0" w:line="240" w:lineRule="auto"/>
        <w:ind w:firstLine="708"/>
        <w:jc w:val="both"/>
        <w:rPr>
          <w:rFonts w:ascii="Times New Roman" w:hAnsi="Times New Roman" w:cs="Times New Roman"/>
          <w:sz w:val="28"/>
          <w:szCs w:val="28"/>
        </w:rPr>
      </w:pPr>
      <w:r w:rsidRPr="00AE63D5">
        <w:rPr>
          <w:rFonts w:ascii="Times New Roman" w:hAnsi="Times New Roman" w:cs="Times New Roman"/>
          <w:sz w:val="28"/>
          <w:szCs w:val="28"/>
        </w:rPr>
        <w:t>ЛФК, массаж и физические методы лечения и реабилитации воздействуют на механизмы регуляции функций желчного пузыря, способствуют</w:t>
      </w:r>
      <w:r w:rsidR="00F71896">
        <w:rPr>
          <w:rFonts w:ascii="Times New Roman" w:hAnsi="Times New Roman" w:cs="Times New Roman"/>
          <w:sz w:val="28"/>
          <w:szCs w:val="28"/>
        </w:rPr>
        <w:t xml:space="preserve"> </w:t>
      </w:r>
      <w:r w:rsidRPr="00AE63D5">
        <w:rPr>
          <w:rFonts w:ascii="Times New Roman" w:hAnsi="Times New Roman" w:cs="Times New Roman"/>
          <w:sz w:val="28"/>
          <w:szCs w:val="28"/>
        </w:rPr>
        <w:t>созданию условий для оттока желчи, улучшения функции всей пищеварительной системы и общему укреплению организма.</w:t>
      </w:r>
    </w:p>
    <w:p w:rsidR="00AE63D5" w:rsidRPr="00AE63D5" w:rsidRDefault="00AE63D5" w:rsidP="00F71896">
      <w:pPr>
        <w:spacing w:after="0" w:line="240" w:lineRule="auto"/>
        <w:ind w:firstLine="708"/>
        <w:jc w:val="both"/>
        <w:rPr>
          <w:rFonts w:ascii="Times New Roman" w:hAnsi="Times New Roman" w:cs="Times New Roman"/>
          <w:sz w:val="28"/>
          <w:szCs w:val="28"/>
        </w:rPr>
      </w:pPr>
      <w:r w:rsidRPr="00AE63D5">
        <w:rPr>
          <w:rFonts w:ascii="Times New Roman" w:hAnsi="Times New Roman" w:cs="Times New Roman"/>
          <w:sz w:val="28"/>
          <w:szCs w:val="28"/>
        </w:rPr>
        <w:t>На занятиях ЛГ преимущественно используется и. п. лежа на правом</w:t>
      </w:r>
    </w:p>
    <w:p w:rsidR="00AE63D5" w:rsidRPr="00AE63D5" w:rsidRDefault="00AE63D5" w:rsidP="00AE63D5">
      <w:pPr>
        <w:spacing w:after="0" w:line="240" w:lineRule="auto"/>
        <w:jc w:val="both"/>
        <w:rPr>
          <w:rFonts w:ascii="Times New Roman" w:hAnsi="Times New Roman" w:cs="Times New Roman"/>
          <w:sz w:val="28"/>
          <w:szCs w:val="28"/>
        </w:rPr>
      </w:pPr>
      <w:r w:rsidRPr="00AE63D5">
        <w:rPr>
          <w:rFonts w:ascii="Times New Roman" w:hAnsi="Times New Roman" w:cs="Times New Roman"/>
          <w:sz w:val="28"/>
          <w:szCs w:val="28"/>
        </w:rPr>
        <w:t>боку – с целью облегчения свободного перемещения желчи в желчном пузыре к его шейке и по пузырному протоку. И. п. лежа на левом боку используется для облегчения тока желчи в двенадцатиперстную кишку.</w:t>
      </w:r>
    </w:p>
    <w:p w:rsidR="00AE63D5" w:rsidRPr="00AE63D5" w:rsidRDefault="00AE63D5" w:rsidP="00F71896">
      <w:pPr>
        <w:spacing w:after="0" w:line="240" w:lineRule="auto"/>
        <w:ind w:firstLine="708"/>
        <w:jc w:val="both"/>
        <w:rPr>
          <w:rFonts w:ascii="Times New Roman" w:hAnsi="Times New Roman" w:cs="Times New Roman"/>
          <w:sz w:val="28"/>
          <w:szCs w:val="28"/>
        </w:rPr>
      </w:pPr>
      <w:r w:rsidRPr="00AE63D5">
        <w:rPr>
          <w:rFonts w:ascii="Times New Roman" w:hAnsi="Times New Roman" w:cs="Times New Roman"/>
          <w:sz w:val="28"/>
          <w:szCs w:val="28"/>
        </w:rPr>
        <w:t>Методика занятий ЛФК строится в зависимости от формы дискинезии, однако при любых ее формах существенное место отводится дыхательным упражнениям.</w:t>
      </w:r>
    </w:p>
    <w:p w:rsidR="00AE63D5" w:rsidRPr="00AE63D5" w:rsidRDefault="00AE63D5" w:rsidP="00F71896">
      <w:pPr>
        <w:spacing w:after="0" w:line="240" w:lineRule="auto"/>
        <w:ind w:firstLine="708"/>
        <w:jc w:val="both"/>
        <w:rPr>
          <w:rFonts w:ascii="Times New Roman" w:hAnsi="Times New Roman" w:cs="Times New Roman"/>
          <w:sz w:val="28"/>
          <w:szCs w:val="28"/>
        </w:rPr>
      </w:pPr>
      <w:r w:rsidRPr="00F71896">
        <w:rPr>
          <w:rFonts w:ascii="Times New Roman" w:hAnsi="Times New Roman" w:cs="Times New Roman"/>
          <w:b/>
          <w:i/>
          <w:sz w:val="28"/>
          <w:szCs w:val="28"/>
        </w:rPr>
        <w:lastRenderedPageBreak/>
        <w:t xml:space="preserve">При </w:t>
      </w:r>
      <w:proofErr w:type="spellStart"/>
      <w:r w:rsidRPr="00F71896">
        <w:rPr>
          <w:rFonts w:ascii="Times New Roman" w:hAnsi="Times New Roman" w:cs="Times New Roman"/>
          <w:b/>
          <w:i/>
          <w:sz w:val="28"/>
          <w:szCs w:val="28"/>
        </w:rPr>
        <w:t>гипокинетической</w:t>
      </w:r>
      <w:proofErr w:type="spellEnd"/>
      <w:r w:rsidRPr="00AE63D5">
        <w:rPr>
          <w:rFonts w:ascii="Times New Roman" w:hAnsi="Times New Roman" w:cs="Times New Roman"/>
          <w:sz w:val="28"/>
          <w:szCs w:val="28"/>
        </w:rPr>
        <w:t xml:space="preserve"> форме дискинезии нагрузка возрастает постепенно: от и. п. лежа на спине и на правом боку, стоя на четвереньках последовательно переходят к и. п. сидя и стоя. Упражнения вначале выполняются</w:t>
      </w:r>
      <w:r w:rsidR="00F71896">
        <w:rPr>
          <w:rFonts w:ascii="Times New Roman" w:hAnsi="Times New Roman" w:cs="Times New Roman"/>
          <w:sz w:val="28"/>
          <w:szCs w:val="28"/>
        </w:rPr>
        <w:t xml:space="preserve"> </w:t>
      </w:r>
      <w:r w:rsidRPr="00AE63D5">
        <w:rPr>
          <w:rFonts w:ascii="Times New Roman" w:hAnsi="Times New Roman" w:cs="Times New Roman"/>
          <w:sz w:val="28"/>
          <w:szCs w:val="28"/>
        </w:rPr>
        <w:t>для мелких и средних мышечных групп, затем постепенно переходят к тренировке крупных мышечных групп (в час</w:t>
      </w:r>
      <w:r w:rsidR="00F71896">
        <w:rPr>
          <w:rFonts w:ascii="Times New Roman" w:hAnsi="Times New Roman" w:cs="Times New Roman"/>
          <w:sz w:val="28"/>
          <w:szCs w:val="28"/>
        </w:rPr>
        <w:t xml:space="preserve">тности, к </w:t>
      </w:r>
      <w:proofErr w:type="spellStart"/>
      <w:r w:rsidR="00F71896">
        <w:rPr>
          <w:rFonts w:ascii="Times New Roman" w:hAnsi="Times New Roman" w:cs="Times New Roman"/>
          <w:sz w:val="28"/>
          <w:szCs w:val="28"/>
        </w:rPr>
        <w:t>полумаховым</w:t>
      </w:r>
      <w:proofErr w:type="spellEnd"/>
      <w:r w:rsidR="00F71896">
        <w:rPr>
          <w:rFonts w:ascii="Times New Roman" w:hAnsi="Times New Roman" w:cs="Times New Roman"/>
          <w:sz w:val="28"/>
          <w:szCs w:val="28"/>
        </w:rPr>
        <w:t xml:space="preserve"> движениям </w:t>
      </w:r>
      <w:r w:rsidRPr="00AE63D5">
        <w:rPr>
          <w:rFonts w:ascii="Times New Roman" w:hAnsi="Times New Roman" w:cs="Times New Roman"/>
          <w:sz w:val="28"/>
          <w:szCs w:val="28"/>
        </w:rPr>
        <w:t>ногами и упражнениям для мышц брюшного пресса).</w:t>
      </w:r>
    </w:p>
    <w:p w:rsidR="00AE63D5" w:rsidRPr="00AE63D5" w:rsidRDefault="00AE63D5" w:rsidP="00F71896">
      <w:pPr>
        <w:spacing w:after="0" w:line="240" w:lineRule="auto"/>
        <w:ind w:firstLine="708"/>
        <w:jc w:val="both"/>
        <w:rPr>
          <w:rFonts w:ascii="Times New Roman" w:hAnsi="Times New Roman" w:cs="Times New Roman"/>
          <w:sz w:val="28"/>
          <w:szCs w:val="28"/>
        </w:rPr>
      </w:pPr>
      <w:r w:rsidRPr="00AE63D5">
        <w:rPr>
          <w:rFonts w:ascii="Times New Roman" w:hAnsi="Times New Roman" w:cs="Times New Roman"/>
          <w:sz w:val="28"/>
          <w:szCs w:val="28"/>
        </w:rPr>
        <w:t xml:space="preserve">При выполнении упражнений для мышц туловища (наклоны, повороты) нужно следить за состоянием больного: возможны </w:t>
      </w:r>
      <w:proofErr w:type="spellStart"/>
      <w:r w:rsidRPr="00AE63D5">
        <w:rPr>
          <w:rFonts w:ascii="Times New Roman" w:hAnsi="Times New Roman" w:cs="Times New Roman"/>
          <w:sz w:val="28"/>
          <w:szCs w:val="28"/>
        </w:rPr>
        <w:t>диспептические</w:t>
      </w:r>
      <w:proofErr w:type="spellEnd"/>
    </w:p>
    <w:p w:rsidR="00AE63D5" w:rsidRPr="00AE63D5" w:rsidRDefault="00AE63D5" w:rsidP="00AE63D5">
      <w:pPr>
        <w:spacing w:after="0" w:line="240" w:lineRule="auto"/>
        <w:jc w:val="both"/>
        <w:rPr>
          <w:rFonts w:ascii="Times New Roman" w:hAnsi="Times New Roman" w:cs="Times New Roman"/>
          <w:sz w:val="28"/>
          <w:szCs w:val="28"/>
        </w:rPr>
      </w:pPr>
      <w:r w:rsidRPr="00AE63D5">
        <w:rPr>
          <w:rFonts w:ascii="Times New Roman" w:hAnsi="Times New Roman" w:cs="Times New Roman"/>
          <w:sz w:val="28"/>
          <w:szCs w:val="28"/>
        </w:rPr>
        <w:t>явления в виде тошноты и даже рвоты. Движения должны быть плавные, с</w:t>
      </w:r>
    </w:p>
    <w:p w:rsidR="00AE63D5" w:rsidRPr="00AE63D5" w:rsidRDefault="00AE63D5" w:rsidP="00AE63D5">
      <w:pPr>
        <w:spacing w:after="0" w:line="240" w:lineRule="auto"/>
        <w:jc w:val="both"/>
        <w:rPr>
          <w:rFonts w:ascii="Times New Roman" w:hAnsi="Times New Roman" w:cs="Times New Roman"/>
          <w:sz w:val="28"/>
          <w:szCs w:val="28"/>
        </w:rPr>
      </w:pPr>
      <w:r w:rsidRPr="00AE63D5">
        <w:rPr>
          <w:rFonts w:ascii="Times New Roman" w:hAnsi="Times New Roman" w:cs="Times New Roman"/>
          <w:sz w:val="28"/>
          <w:szCs w:val="28"/>
        </w:rPr>
        <w:t>постепенно возрастающей амплитудой; следует постоянно выполнять дыхательные упражнения. Соотношение дыхательных и общеразвивающих</w:t>
      </w:r>
    </w:p>
    <w:p w:rsidR="00AE63D5" w:rsidRDefault="00AE63D5" w:rsidP="00AE63D5">
      <w:pPr>
        <w:spacing w:after="0" w:line="240" w:lineRule="auto"/>
        <w:jc w:val="both"/>
        <w:rPr>
          <w:rFonts w:ascii="Times New Roman" w:hAnsi="Times New Roman" w:cs="Times New Roman"/>
          <w:sz w:val="28"/>
          <w:szCs w:val="28"/>
        </w:rPr>
      </w:pPr>
      <w:r w:rsidRPr="00AE63D5">
        <w:rPr>
          <w:rFonts w:ascii="Times New Roman" w:hAnsi="Times New Roman" w:cs="Times New Roman"/>
          <w:sz w:val="28"/>
          <w:szCs w:val="28"/>
        </w:rPr>
        <w:t>упражнений – 1:2. Продолжительность занятия – 25 – 35 мин.</w:t>
      </w:r>
    </w:p>
    <w:p w:rsidR="00AE63D5" w:rsidRPr="00AE63D5" w:rsidRDefault="00AE63D5" w:rsidP="00AE63D5">
      <w:pPr>
        <w:spacing w:after="0" w:line="240" w:lineRule="auto"/>
        <w:jc w:val="both"/>
        <w:rPr>
          <w:rFonts w:ascii="Times New Roman" w:hAnsi="Times New Roman" w:cs="Times New Roman"/>
          <w:sz w:val="28"/>
          <w:szCs w:val="28"/>
        </w:rPr>
      </w:pPr>
      <w:r w:rsidRPr="00AE63D5">
        <w:rPr>
          <w:rFonts w:ascii="Times New Roman" w:hAnsi="Times New Roman" w:cs="Times New Roman"/>
          <w:sz w:val="28"/>
          <w:szCs w:val="28"/>
        </w:rPr>
        <w:t>Помимо ЛГ используются малоподвижные игры и ходьба.</w:t>
      </w:r>
    </w:p>
    <w:p w:rsidR="00AE63D5" w:rsidRPr="00AE63D5" w:rsidRDefault="00AE63D5" w:rsidP="00F71896">
      <w:pPr>
        <w:spacing w:after="0" w:line="240" w:lineRule="auto"/>
        <w:ind w:firstLine="708"/>
        <w:jc w:val="both"/>
        <w:rPr>
          <w:rFonts w:ascii="Times New Roman" w:hAnsi="Times New Roman" w:cs="Times New Roman"/>
          <w:sz w:val="28"/>
          <w:szCs w:val="28"/>
        </w:rPr>
      </w:pPr>
      <w:r w:rsidRPr="00F71896">
        <w:rPr>
          <w:rFonts w:ascii="Times New Roman" w:hAnsi="Times New Roman" w:cs="Times New Roman"/>
          <w:b/>
          <w:i/>
          <w:sz w:val="28"/>
          <w:szCs w:val="28"/>
        </w:rPr>
        <w:t xml:space="preserve">При </w:t>
      </w:r>
      <w:proofErr w:type="spellStart"/>
      <w:r w:rsidRPr="00F71896">
        <w:rPr>
          <w:rFonts w:ascii="Times New Roman" w:hAnsi="Times New Roman" w:cs="Times New Roman"/>
          <w:b/>
          <w:i/>
          <w:sz w:val="28"/>
          <w:szCs w:val="28"/>
        </w:rPr>
        <w:t>гиперкинетической</w:t>
      </w:r>
      <w:proofErr w:type="spellEnd"/>
      <w:r w:rsidRPr="00AE63D5">
        <w:rPr>
          <w:rFonts w:ascii="Times New Roman" w:hAnsi="Times New Roman" w:cs="Times New Roman"/>
          <w:sz w:val="28"/>
          <w:szCs w:val="28"/>
        </w:rPr>
        <w:t xml:space="preserve"> форме дискинезии нагрузка носит более щадящий характер; используются и. п. лежа на спине и на боку. Преобладают</w:t>
      </w:r>
    </w:p>
    <w:p w:rsidR="00AE63D5" w:rsidRPr="00AE63D5" w:rsidRDefault="00AE63D5" w:rsidP="00AE63D5">
      <w:pPr>
        <w:spacing w:after="0" w:line="240" w:lineRule="auto"/>
        <w:jc w:val="both"/>
        <w:rPr>
          <w:rFonts w:ascii="Times New Roman" w:hAnsi="Times New Roman" w:cs="Times New Roman"/>
          <w:sz w:val="28"/>
          <w:szCs w:val="28"/>
        </w:rPr>
      </w:pPr>
      <w:r w:rsidRPr="00AE63D5">
        <w:rPr>
          <w:rFonts w:ascii="Times New Roman" w:hAnsi="Times New Roman" w:cs="Times New Roman"/>
          <w:sz w:val="28"/>
          <w:szCs w:val="28"/>
        </w:rPr>
        <w:t>дыхательные упражнения и упражнения в расслаблении мышц. Из общеразвивающих упражнений исключают</w:t>
      </w:r>
      <w:r w:rsidR="00F71896">
        <w:rPr>
          <w:rFonts w:ascii="Times New Roman" w:hAnsi="Times New Roman" w:cs="Times New Roman"/>
          <w:sz w:val="28"/>
          <w:szCs w:val="28"/>
        </w:rPr>
        <w:t xml:space="preserve">ся упражнения для мышц брюшного </w:t>
      </w:r>
      <w:r w:rsidRPr="00AE63D5">
        <w:rPr>
          <w:rFonts w:ascii="Times New Roman" w:hAnsi="Times New Roman" w:cs="Times New Roman"/>
          <w:sz w:val="28"/>
          <w:szCs w:val="28"/>
        </w:rPr>
        <w:t>пресса и ограниченно используются упражнения для крупных мы</w:t>
      </w:r>
      <w:r w:rsidR="00F71896">
        <w:rPr>
          <w:rFonts w:ascii="Times New Roman" w:hAnsi="Times New Roman" w:cs="Times New Roman"/>
          <w:sz w:val="28"/>
          <w:szCs w:val="28"/>
        </w:rPr>
        <w:t xml:space="preserve">шечных </w:t>
      </w:r>
      <w:r w:rsidRPr="00AE63D5">
        <w:rPr>
          <w:rFonts w:ascii="Times New Roman" w:hAnsi="Times New Roman" w:cs="Times New Roman"/>
          <w:sz w:val="28"/>
          <w:szCs w:val="28"/>
        </w:rPr>
        <w:t>групп. Необходимо также избегать ст</w:t>
      </w:r>
      <w:r w:rsidR="00F71896">
        <w:rPr>
          <w:rFonts w:ascii="Times New Roman" w:hAnsi="Times New Roman" w:cs="Times New Roman"/>
          <w:sz w:val="28"/>
          <w:szCs w:val="28"/>
        </w:rPr>
        <w:t xml:space="preserve">атических напряжений мышц. Темп </w:t>
      </w:r>
      <w:r w:rsidRPr="00AE63D5">
        <w:rPr>
          <w:rFonts w:ascii="Times New Roman" w:hAnsi="Times New Roman" w:cs="Times New Roman"/>
          <w:sz w:val="28"/>
          <w:szCs w:val="28"/>
        </w:rPr>
        <w:t>выполнения упражнений – медленный, с постепенным переходом к среднему. Продолжительность занятия – 20 – 30 мин.</w:t>
      </w:r>
    </w:p>
    <w:p w:rsidR="00AE63D5" w:rsidRDefault="00AE63D5" w:rsidP="00F71896">
      <w:pPr>
        <w:spacing w:after="0" w:line="240" w:lineRule="auto"/>
        <w:ind w:firstLine="708"/>
        <w:jc w:val="both"/>
        <w:rPr>
          <w:rFonts w:ascii="Times New Roman" w:hAnsi="Times New Roman" w:cs="Times New Roman"/>
          <w:sz w:val="28"/>
          <w:szCs w:val="28"/>
        </w:rPr>
      </w:pPr>
      <w:r w:rsidRPr="00AE63D5">
        <w:rPr>
          <w:rFonts w:ascii="Times New Roman" w:hAnsi="Times New Roman" w:cs="Times New Roman"/>
          <w:sz w:val="28"/>
          <w:szCs w:val="28"/>
        </w:rPr>
        <w:t>При заболеваниях желчного пузыря массаж проводится в течение 15 мин:</w:t>
      </w:r>
      <w:r w:rsidR="00F71896">
        <w:rPr>
          <w:rFonts w:ascii="Times New Roman" w:hAnsi="Times New Roman" w:cs="Times New Roman"/>
          <w:sz w:val="28"/>
          <w:szCs w:val="28"/>
        </w:rPr>
        <w:t xml:space="preserve"> </w:t>
      </w:r>
      <w:r w:rsidRPr="00AE63D5">
        <w:rPr>
          <w:rFonts w:ascii="Times New Roman" w:hAnsi="Times New Roman" w:cs="Times New Roman"/>
          <w:sz w:val="28"/>
          <w:szCs w:val="28"/>
        </w:rPr>
        <w:t>последовательно массируются спина, правая п</w:t>
      </w:r>
      <w:r w:rsidR="00F71896">
        <w:rPr>
          <w:rFonts w:ascii="Times New Roman" w:hAnsi="Times New Roman" w:cs="Times New Roman"/>
          <w:sz w:val="28"/>
          <w:szCs w:val="28"/>
        </w:rPr>
        <w:t xml:space="preserve">оловина грудной клетки, верхняя </w:t>
      </w:r>
      <w:r w:rsidRPr="00AE63D5">
        <w:rPr>
          <w:rFonts w:ascii="Times New Roman" w:hAnsi="Times New Roman" w:cs="Times New Roman"/>
          <w:sz w:val="28"/>
          <w:szCs w:val="28"/>
        </w:rPr>
        <w:t xml:space="preserve">половина живота; при дискинезии – </w:t>
      </w:r>
      <w:r w:rsidR="00F71896">
        <w:rPr>
          <w:rFonts w:ascii="Times New Roman" w:hAnsi="Times New Roman" w:cs="Times New Roman"/>
          <w:sz w:val="28"/>
          <w:szCs w:val="28"/>
        </w:rPr>
        <w:t xml:space="preserve">воротниковая зона. Используемые </w:t>
      </w:r>
      <w:r w:rsidRPr="00AE63D5">
        <w:rPr>
          <w:rFonts w:ascii="Times New Roman" w:hAnsi="Times New Roman" w:cs="Times New Roman"/>
          <w:sz w:val="28"/>
          <w:szCs w:val="28"/>
        </w:rPr>
        <w:t xml:space="preserve">приемы – поглаживание, растирание, разминание. Противопоказаны поколачивание и </w:t>
      </w:r>
      <w:proofErr w:type="spellStart"/>
      <w:r w:rsidRPr="00AE63D5">
        <w:rPr>
          <w:rFonts w:ascii="Times New Roman" w:hAnsi="Times New Roman" w:cs="Times New Roman"/>
          <w:sz w:val="28"/>
          <w:szCs w:val="28"/>
        </w:rPr>
        <w:t>рубление</w:t>
      </w:r>
      <w:proofErr w:type="spellEnd"/>
      <w:r w:rsidRPr="00AE63D5">
        <w:rPr>
          <w:rFonts w:ascii="Times New Roman" w:hAnsi="Times New Roman" w:cs="Times New Roman"/>
          <w:sz w:val="28"/>
          <w:szCs w:val="28"/>
        </w:rPr>
        <w:t>.</w:t>
      </w:r>
    </w:p>
    <w:p w:rsidR="00064F89" w:rsidRDefault="00064F89" w:rsidP="00AE63D5">
      <w:pPr>
        <w:spacing w:after="0" w:line="240" w:lineRule="auto"/>
        <w:jc w:val="both"/>
        <w:rPr>
          <w:rFonts w:ascii="Times New Roman" w:hAnsi="Times New Roman" w:cs="Times New Roman"/>
          <w:sz w:val="28"/>
          <w:szCs w:val="28"/>
        </w:rPr>
      </w:pPr>
    </w:p>
    <w:p w:rsidR="00064F89" w:rsidRPr="00064F89" w:rsidRDefault="00064F89" w:rsidP="00064F89">
      <w:pPr>
        <w:spacing w:after="0" w:line="240" w:lineRule="auto"/>
        <w:jc w:val="center"/>
        <w:rPr>
          <w:rFonts w:ascii="Times New Roman" w:hAnsi="Times New Roman" w:cs="Times New Roman"/>
          <w:b/>
          <w:sz w:val="28"/>
          <w:szCs w:val="28"/>
        </w:rPr>
      </w:pPr>
      <w:r w:rsidRPr="00064F89">
        <w:rPr>
          <w:rFonts w:ascii="Times New Roman" w:hAnsi="Times New Roman" w:cs="Times New Roman"/>
          <w:b/>
          <w:sz w:val="28"/>
          <w:szCs w:val="28"/>
        </w:rPr>
        <w:t>Ожирение</w:t>
      </w:r>
    </w:p>
    <w:p w:rsidR="00064F89" w:rsidRPr="00064F89" w:rsidRDefault="00064F89" w:rsidP="00064F89">
      <w:pPr>
        <w:spacing w:after="0" w:line="240" w:lineRule="auto"/>
        <w:ind w:firstLine="708"/>
        <w:jc w:val="both"/>
        <w:rPr>
          <w:rFonts w:ascii="Times New Roman" w:hAnsi="Times New Roman" w:cs="Times New Roman"/>
          <w:sz w:val="28"/>
          <w:szCs w:val="28"/>
        </w:rPr>
      </w:pPr>
      <w:r w:rsidRPr="00F71896">
        <w:rPr>
          <w:rFonts w:ascii="Times New Roman" w:hAnsi="Times New Roman" w:cs="Times New Roman"/>
          <w:b/>
          <w:sz w:val="28"/>
          <w:szCs w:val="28"/>
        </w:rPr>
        <w:t>Ожирение</w:t>
      </w:r>
      <w:r w:rsidRPr="00064F89">
        <w:rPr>
          <w:rFonts w:ascii="Times New Roman" w:hAnsi="Times New Roman" w:cs="Times New Roman"/>
          <w:sz w:val="28"/>
          <w:szCs w:val="28"/>
        </w:rPr>
        <w:t xml:space="preserve"> – заболевание, характеризующееся повышенным отложением</w:t>
      </w:r>
      <w:r>
        <w:rPr>
          <w:rFonts w:ascii="Times New Roman" w:hAnsi="Times New Roman" w:cs="Times New Roman"/>
          <w:sz w:val="28"/>
          <w:szCs w:val="28"/>
        </w:rPr>
        <w:t xml:space="preserve"> жира и избыточной массой тела.</w:t>
      </w:r>
    </w:p>
    <w:p w:rsidR="00064F89" w:rsidRPr="00064F89" w:rsidRDefault="00064F89" w:rsidP="00064F89">
      <w:pPr>
        <w:spacing w:after="0" w:line="240" w:lineRule="auto"/>
        <w:ind w:firstLine="708"/>
        <w:jc w:val="both"/>
        <w:rPr>
          <w:rFonts w:ascii="Times New Roman" w:hAnsi="Times New Roman" w:cs="Times New Roman"/>
          <w:sz w:val="28"/>
          <w:szCs w:val="28"/>
        </w:rPr>
      </w:pPr>
      <w:r w:rsidRPr="00064F89">
        <w:rPr>
          <w:rFonts w:ascii="Times New Roman" w:hAnsi="Times New Roman" w:cs="Times New Roman"/>
          <w:sz w:val="28"/>
          <w:szCs w:val="28"/>
        </w:rPr>
        <w:t>В развитых странах ожирением страдает до половины взрослого населения, и тенденция к распространению ожирения прослеживается все отчетливее. Вместе с тем статистические данные, приводимые различными авторами в этом вопросе, заметно отличаются в связи с тем, что нет единого взгляда к определению понятия «нормальная масса тела».</w:t>
      </w:r>
    </w:p>
    <w:p w:rsidR="00064F89" w:rsidRPr="00064F89" w:rsidRDefault="00064F89" w:rsidP="00F71896">
      <w:pPr>
        <w:spacing w:after="0" w:line="240" w:lineRule="auto"/>
        <w:ind w:firstLine="708"/>
        <w:jc w:val="both"/>
        <w:rPr>
          <w:rFonts w:ascii="Times New Roman" w:hAnsi="Times New Roman" w:cs="Times New Roman"/>
          <w:sz w:val="28"/>
          <w:szCs w:val="28"/>
        </w:rPr>
      </w:pPr>
      <w:r w:rsidRPr="00064F89">
        <w:rPr>
          <w:rFonts w:ascii="Times New Roman" w:hAnsi="Times New Roman" w:cs="Times New Roman"/>
          <w:sz w:val="28"/>
          <w:szCs w:val="28"/>
        </w:rPr>
        <w:t>Чаще всего массу оценивают по «нормам», рассчитанным на «среднего», среднестатистического человека. В таких расчетах основное внимание уделяется соотношению между массой тела и ростом человека. Приведем некоторые стандарты расчета нормальной массы тела.</w:t>
      </w:r>
    </w:p>
    <w:p w:rsidR="00064F89" w:rsidRPr="00064F89" w:rsidRDefault="00064F89" w:rsidP="00F71896">
      <w:pPr>
        <w:spacing w:after="0" w:line="240" w:lineRule="auto"/>
        <w:ind w:firstLine="708"/>
        <w:jc w:val="both"/>
        <w:rPr>
          <w:rFonts w:ascii="Times New Roman" w:hAnsi="Times New Roman" w:cs="Times New Roman"/>
          <w:sz w:val="28"/>
          <w:szCs w:val="28"/>
        </w:rPr>
      </w:pPr>
      <w:r w:rsidRPr="00064F89">
        <w:rPr>
          <w:rFonts w:ascii="Times New Roman" w:hAnsi="Times New Roman" w:cs="Times New Roman"/>
          <w:sz w:val="28"/>
          <w:szCs w:val="28"/>
        </w:rPr>
        <w:t xml:space="preserve">1. Индекс </w:t>
      </w:r>
      <w:proofErr w:type="spellStart"/>
      <w:r w:rsidRPr="00064F89">
        <w:rPr>
          <w:rFonts w:ascii="Times New Roman" w:hAnsi="Times New Roman" w:cs="Times New Roman"/>
          <w:sz w:val="28"/>
          <w:szCs w:val="28"/>
        </w:rPr>
        <w:t>Брока</w:t>
      </w:r>
      <w:proofErr w:type="spellEnd"/>
      <w:r w:rsidRPr="00064F89">
        <w:rPr>
          <w:rFonts w:ascii="Times New Roman" w:hAnsi="Times New Roman" w:cs="Times New Roman"/>
          <w:sz w:val="28"/>
          <w:szCs w:val="28"/>
        </w:rPr>
        <w:t xml:space="preserve">. Нормальная масса тела для людей ростом от 155 до 165 см равна длине тела, из которого вычитается сто единиц, и оставшееся количество единиц должно соответствовать нормальной массе тела в килограммах. Если рост от 166 до 175 см, то вычитается 105, а при росте от </w:t>
      </w:r>
      <w:r w:rsidRPr="00064F89">
        <w:rPr>
          <w:rFonts w:ascii="Times New Roman" w:hAnsi="Times New Roman" w:cs="Times New Roman"/>
          <w:sz w:val="28"/>
          <w:szCs w:val="28"/>
        </w:rPr>
        <w:lastRenderedPageBreak/>
        <w:t>176 см и более вычитается НО. Например: рост – 170 см. Нормальный вес: 170 – 105 = 65 кг. Все отклонения от этой величины как в сторону увеличения, так и в сторону уменьшения считаются избытком или дефицитом массы тела соответственно.</w:t>
      </w:r>
    </w:p>
    <w:p w:rsidR="00064F89" w:rsidRPr="00064F89" w:rsidRDefault="00064F89" w:rsidP="00F71896">
      <w:pPr>
        <w:spacing w:after="0" w:line="240" w:lineRule="auto"/>
        <w:ind w:firstLine="708"/>
        <w:jc w:val="both"/>
        <w:rPr>
          <w:rFonts w:ascii="Times New Roman" w:hAnsi="Times New Roman" w:cs="Times New Roman"/>
          <w:sz w:val="28"/>
          <w:szCs w:val="28"/>
        </w:rPr>
      </w:pPr>
      <w:r w:rsidRPr="00064F89">
        <w:rPr>
          <w:rFonts w:ascii="Times New Roman" w:hAnsi="Times New Roman" w:cs="Times New Roman"/>
          <w:sz w:val="28"/>
          <w:szCs w:val="28"/>
        </w:rPr>
        <w:t xml:space="preserve">2. Показатель </w:t>
      </w:r>
      <w:proofErr w:type="spellStart"/>
      <w:r w:rsidRPr="00064F89">
        <w:rPr>
          <w:rFonts w:ascii="Times New Roman" w:hAnsi="Times New Roman" w:cs="Times New Roman"/>
          <w:sz w:val="28"/>
          <w:szCs w:val="28"/>
        </w:rPr>
        <w:t>Бонгарда</w:t>
      </w:r>
      <w:proofErr w:type="spellEnd"/>
      <w:r w:rsidRPr="00064F89">
        <w:rPr>
          <w:rFonts w:ascii="Times New Roman" w:hAnsi="Times New Roman" w:cs="Times New Roman"/>
          <w:sz w:val="28"/>
          <w:szCs w:val="28"/>
        </w:rPr>
        <w:t>. Нормальная масса тела (в кг) равна росту (в см), умноженному на окружность грудной клетки на уровне сосков (в см) и деленному на 240. Например: окружность грудной клетки – 102 см, рост – 170 см. Нормальный вес: 170 х 102 / 240 = 72,3 кг.</w:t>
      </w:r>
    </w:p>
    <w:p w:rsidR="00064F89" w:rsidRPr="00064F89" w:rsidRDefault="00064F89" w:rsidP="00F71896">
      <w:pPr>
        <w:spacing w:after="0" w:line="240" w:lineRule="auto"/>
        <w:ind w:firstLine="708"/>
        <w:jc w:val="both"/>
        <w:rPr>
          <w:rFonts w:ascii="Times New Roman" w:hAnsi="Times New Roman" w:cs="Times New Roman"/>
          <w:sz w:val="28"/>
          <w:szCs w:val="28"/>
        </w:rPr>
      </w:pPr>
      <w:r w:rsidRPr="00064F89">
        <w:rPr>
          <w:rFonts w:ascii="Times New Roman" w:hAnsi="Times New Roman" w:cs="Times New Roman"/>
          <w:sz w:val="28"/>
          <w:szCs w:val="28"/>
        </w:rPr>
        <w:t xml:space="preserve">3. Индекс </w:t>
      </w:r>
      <w:proofErr w:type="spellStart"/>
      <w:r w:rsidRPr="00064F89">
        <w:rPr>
          <w:rFonts w:ascii="Times New Roman" w:hAnsi="Times New Roman" w:cs="Times New Roman"/>
          <w:sz w:val="28"/>
          <w:szCs w:val="28"/>
        </w:rPr>
        <w:t>Кетле</w:t>
      </w:r>
      <w:proofErr w:type="spellEnd"/>
      <w:r w:rsidRPr="00064F89">
        <w:rPr>
          <w:rFonts w:ascii="Times New Roman" w:hAnsi="Times New Roman" w:cs="Times New Roman"/>
          <w:sz w:val="28"/>
          <w:szCs w:val="28"/>
        </w:rPr>
        <w:t>. Массу тела в граммах делят на рост в сантиметрах. Средними показателями считаются для мужчин 350 – 400 г/см, а для женщин 325 – 375 г/см. У спортсменов это соотношение может быть от 362 до 415 г/см.</w:t>
      </w:r>
    </w:p>
    <w:p w:rsidR="00064F89" w:rsidRPr="00064F89" w:rsidRDefault="00064F89" w:rsidP="00F71896">
      <w:pPr>
        <w:spacing w:after="0" w:line="240" w:lineRule="auto"/>
        <w:ind w:firstLine="708"/>
        <w:jc w:val="both"/>
        <w:rPr>
          <w:rFonts w:ascii="Times New Roman" w:hAnsi="Times New Roman" w:cs="Times New Roman"/>
          <w:sz w:val="28"/>
          <w:szCs w:val="28"/>
        </w:rPr>
      </w:pPr>
      <w:r w:rsidRPr="00064F89">
        <w:rPr>
          <w:rFonts w:ascii="Times New Roman" w:hAnsi="Times New Roman" w:cs="Times New Roman"/>
          <w:sz w:val="28"/>
          <w:szCs w:val="28"/>
        </w:rPr>
        <w:t>4. Индекс массы тела (ИМТ). Массу тела в килограммах делят на квадрат роста в метрах. ИМТ = 18,5 – 23 – норма; 24 – 28 – ожирение I степени; 29 – 35 – ожирение II степени; выше 36 – ожирение III степени.</w:t>
      </w:r>
    </w:p>
    <w:p w:rsidR="00064F89" w:rsidRPr="00064F89" w:rsidRDefault="00064F89" w:rsidP="00F71896">
      <w:pPr>
        <w:spacing w:after="0" w:line="240" w:lineRule="auto"/>
        <w:ind w:firstLine="708"/>
        <w:jc w:val="both"/>
        <w:rPr>
          <w:rFonts w:ascii="Times New Roman" w:hAnsi="Times New Roman" w:cs="Times New Roman"/>
          <w:sz w:val="28"/>
          <w:szCs w:val="28"/>
        </w:rPr>
      </w:pPr>
      <w:r w:rsidRPr="00064F89">
        <w:rPr>
          <w:rFonts w:ascii="Times New Roman" w:hAnsi="Times New Roman" w:cs="Times New Roman"/>
          <w:sz w:val="28"/>
          <w:szCs w:val="28"/>
        </w:rPr>
        <w:t xml:space="preserve">5. Индекс телосложения: В = (Р2 х К) / 1000, где В – вес, Р – рост в см, </w:t>
      </w:r>
      <w:proofErr w:type="gramStart"/>
      <w:r w:rsidRPr="00064F89">
        <w:rPr>
          <w:rFonts w:ascii="Times New Roman" w:hAnsi="Times New Roman" w:cs="Times New Roman"/>
          <w:sz w:val="28"/>
          <w:szCs w:val="28"/>
        </w:rPr>
        <w:t>К</w:t>
      </w:r>
      <w:proofErr w:type="gramEnd"/>
      <w:r w:rsidRPr="00064F89">
        <w:rPr>
          <w:rFonts w:ascii="Times New Roman" w:hAnsi="Times New Roman" w:cs="Times New Roman"/>
          <w:sz w:val="28"/>
          <w:szCs w:val="28"/>
        </w:rPr>
        <w:t xml:space="preserve"> – индекс телосложения, 2,1 для женщин и 2,3 для мужчин.</w:t>
      </w:r>
    </w:p>
    <w:p w:rsidR="00064F89" w:rsidRPr="00064F89" w:rsidRDefault="00064F89" w:rsidP="00F71896">
      <w:pPr>
        <w:spacing w:after="0" w:line="240" w:lineRule="auto"/>
        <w:ind w:firstLine="708"/>
        <w:jc w:val="both"/>
        <w:rPr>
          <w:rFonts w:ascii="Times New Roman" w:hAnsi="Times New Roman" w:cs="Times New Roman"/>
          <w:sz w:val="28"/>
          <w:szCs w:val="28"/>
        </w:rPr>
      </w:pPr>
      <w:r w:rsidRPr="00064F89">
        <w:rPr>
          <w:rFonts w:ascii="Times New Roman" w:hAnsi="Times New Roman" w:cs="Times New Roman"/>
          <w:sz w:val="28"/>
          <w:szCs w:val="28"/>
        </w:rPr>
        <w:t xml:space="preserve">Все указанные подходы к оценке массы тела имеют сомнительную ценность, потому что в этом вопросе следует исходить из того, что нормальный вес у каждого человека должен быть свой, определяемый не только возрастом, полом, ростом и т.п., а прежде всего целым рядом наследственных (в частности, типом телосложения), физиологических (в том числе активностью эндокринной системы), регуляторных (например, у </w:t>
      </w:r>
      <w:proofErr w:type="spellStart"/>
      <w:r w:rsidRPr="00064F89">
        <w:rPr>
          <w:rFonts w:ascii="Times New Roman" w:hAnsi="Times New Roman" w:cs="Times New Roman"/>
          <w:sz w:val="28"/>
          <w:szCs w:val="28"/>
        </w:rPr>
        <w:t>ваготоников</w:t>
      </w:r>
      <w:proofErr w:type="spellEnd"/>
      <w:r w:rsidRPr="00064F89">
        <w:rPr>
          <w:rFonts w:ascii="Times New Roman" w:hAnsi="Times New Roman" w:cs="Times New Roman"/>
          <w:sz w:val="28"/>
          <w:szCs w:val="28"/>
        </w:rPr>
        <w:t xml:space="preserve"> обменные процессы в покое протекают медленнее) и других факторов. Уникальное сочетание всех этих обстоятельств, свойственное каждому человеку, и определяет специфическую для него нормальную массу тела. Критериями ее должны быть хорошие самочувствие и состояние здоровья, а также хорошая адаптация к физическим нагрузкам. Поэтому, например, большинство бегунов на длинные и сверхдлинные дистанции хотя и страдают по общепринятым критериям дефицитом массы тела, однако отличаются довольно высоким потенциалом здоровья.</w:t>
      </w:r>
    </w:p>
    <w:p w:rsidR="00064F89" w:rsidRPr="00064F89" w:rsidRDefault="00064F89" w:rsidP="00F71896">
      <w:pPr>
        <w:spacing w:after="0" w:line="240" w:lineRule="auto"/>
        <w:ind w:firstLine="708"/>
        <w:jc w:val="both"/>
        <w:rPr>
          <w:rFonts w:ascii="Times New Roman" w:hAnsi="Times New Roman" w:cs="Times New Roman"/>
          <w:sz w:val="28"/>
          <w:szCs w:val="28"/>
        </w:rPr>
      </w:pPr>
      <w:r w:rsidRPr="00064F89">
        <w:rPr>
          <w:rFonts w:ascii="Times New Roman" w:hAnsi="Times New Roman" w:cs="Times New Roman"/>
          <w:sz w:val="28"/>
          <w:szCs w:val="28"/>
        </w:rPr>
        <w:t>Об избыточном же весе следует говорить лишь тогда, когда в организме накапливается значительная масса жира, и соотношение его с активной массой тела, представленной в основном мышечной тканью25, смещается к равновесию. В норме регулятором этого соотношения в организме является соответствие между приходом и расходом, и если человек двигается мало, то определенная часть энергии потребленной пищи переходит в жир.</w:t>
      </w:r>
    </w:p>
    <w:p w:rsidR="00064F89" w:rsidRPr="00064F89" w:rsidRDefault="00064F89" w:rsidP="00F71896">
      <w:pPr>
        <w:spacing w:after="0" w:line="240" w:lineRule="auto"/>
        <w:ind w:firstLine="708"/>
        <w:jc w:val="both"/>
        <w:rPr>
          <w:rFonts w:ascii="Times New Roman" w:hAnsi="Times New Roman" w:cs="Times New Roman"/>
          <w:sz w:val="28"/>
          <w:szCs w:val="28"/>
        </w:rPr>
      </w:pPr>
      <w:r w:rsidRPr="00064F89">
        <w:rPr>
          <w:rFonts w:ascii="Times New Roman" w:hAnsi="Times New Roman" w:cs="Times New Roman"/>
          <w:sz w:val="28"/>
          <w:szCs w:val="28"/>
        </w:rPr>
        <w:t>Избыточная масса тела за счет жировых отложений представляет собой серьезное нарушение в состоянии организма, которое, в свою очередь, провоцирует целый ряд других неблагоприятных для здоровья последствий:</w:t>
      </w:r>
    </w:p>
    <w:p w:rsidR="00064F89" w:rsidRPr="00F71896" w:rsidRDefault="00064F89" w:rsidP="00F71896">
      <w:pPr>
        <w:spacing w:after="0" w:line="240" w:lineRule="auto"/>
        <w:ind w:firstLine="708"/>
        <w:jc w:val="both"/>
        <w:rPr>
          <w:rFonts w:ascii="Times New Roman" w:hAnsi="Times New Roman" w:cs="Times New Roman"/>
          <w:b/>
          <w:sz w:val="28"/>
          <w:szCs w:val="28"/>
        </w:rPr>
      </w:pPr>
      <w:r w:rsidRPr="00F71896">
        <w:rPr>
          <w:rFonts w:ascii="Times New Roman" w:hAnsi="Times New Roman" w:cs="Times New Roman"/>
          <w:b/>
          <w:sz w:val="28"/>
          <w:szCs w:val="28"/>
        </w:rPr>
        <w:t xml:space="preserve">1. Нарушения обмена </w:t>
      </w:r>
      <w:r w:rsidR="006232D7" w:rsidRPr="00F71896">
        <w:rPr>
          <w:rFonts w:ascii="Times New Roman" w:hAnsi="Times New Roman" w:cs="Times New Roman"/>
          <w:b/>
          <w:sz w:val="28"/>
          <w:szCs w:val="28"/>
        </w:rPr>
        <w:t>веществ,</w:t>
      </w:r>
      <w:r w:rsidRPr="00F71896">
        <w:rPr>
          <w:rFonts w:ascii="Times New Roman" w:hAnsi="Times New Roman" w:cs="Times New Roman"/>
          <w:b/>
          <w:sz w:val="28"/>
          <w:szCs w:val="28"/>
        </w:rPr>
        <w:t xml:space="preserve"> следствиями которых являются:</w:t>
      </w:r>
    </w:p>
    <w:p w:rsidR="00064F89" w:rsidRPr="00064F89" w:rsidRDefault="00064F89" w:rsidP="00064F89">
      <w:pPr>
        <w:spacing w:after="0" w:line="240" w:lineRule="auto"/>
        <w:jc w:val="both"/>
        <w:rPr>
          <w:rFonts w:ascii="Times New Roman" w:hAnsi="Times New Roman" w:cs="Times New Roman"/>
          <w:sz w:val="28"/>
          <w:szCs w:val="28"/>
        </w:rPr>
      </w:pPr>
      <w:r w:rsidRPr="00064F89">
        <w:rPr>
          <w:rFonts w:ascii="Times New Roman" w:hAnsi="Times New Roman" w:cs="Times New Roman"/>
          <w:sz w:val="28"/>
          <w:szCs w:val="28"/>
        </w:rPr>
        <w:t>– атер</w:t>
      </w:r>
      <w:r w:rsidR="00F71896">
        <w:rPr>
          <w:rFonts w:ascii="Times New Roman" w:hAnsi="Times New Roman" w:cs="Times New Roman"/>
          <w:sz w:val="28"/>
          <w:szCs w:val="28"/>
        </w:rPr>
        <w:t>осклероз;</w:t>
      </w:r>
    </w:p>
    <w:p w:rsidR="00064F89" w:rsidRPr="00064F89" w:rsidRDefault="00F71896" w:rsidP="00064F8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сахарный диабет;</w:t>
      </w:r>
    </w:p>
    <w:p w:rsidR="00064F89" w:rsidRPr="00064F89" w:rsidRDefault="00064F89" w:rsidP="00064F89">
      <w:pPr>
        <w:spacing w:after="0" w:line="240" w:lineRule="auto"/>
        <w:jc w:val="both"/>
        <w:rPr>
          <w:rFonts w:ascii="Times New Roman" w:hAnsi="Times New Roman" w:cs="Times New Roman"/>
          <w:sz w:val="28"/>
          <w:szCs w:val="28"/>
        </w:rPr>
      </w:pPr>
      <w:r w:rsidRPr="00064F89">
        <w:rPr>
          <w:rFonts w:ascii="Times New Roman" w:hAnsi="Times New Roman" w:cs="Times New Roman"/>
          <w:sz w:val="28"/>
          <w:szCs w:val="28"/>
        </w:rPr>
        <w:lastRenderedPageBreak/>
        <w:t>– заболевания суставов, связанные с отложениями в них различных минеральных и органически</w:t>
      </w:r>
      <w:r w:rsidR="00F71896">
        <w:rPr>
          <w:rFonts w:ascii="Times New Roman" w:hAnsi="Times New Roman" w:cs="Times New Roman"/>
          <w:sz w:val="28"/>
          <w:szCs w:val="28"/>
        </w:rPr>
        <w:t>х веществ;</w:t>
      </w:r>
    </w:p>
    <w:p w:rsidR="00064F89" w:rsidRPr="00064F89" w:rsidRDefault="00064F89" w:rsidP="00064F89">
      <w:pPr>
        <w:spacing w:after="0" w:line="240" w:lineRule="auto"/>
        <w:jc w:val="both"/>
        <w:rPr>
          <w:rFonts w:ascii="Times New Roman" w:hAnsi="Times New Roman" w:cs="Times New Roman"/>
          <w:sz w:val="28"/>
          <w:szCs w:val="28"/>
        </w:rPr>
      </w:pPr>
      <w:r w:rsidRPr="00064F89">
        <w:rPr>
          <w:rFonts w:ascii="Times New Roman" w:hAnsi="Times New Roman" w:cs="Times New Roman"/>
          <w:sz w:val="28"/>
          <w:szCs w:val="28"/>
        </w:rPr>
        <w:t>– заболевания печени, которая как основной регулятор жирового обмена не может справ</w:t>
      </w:r>
      <w:r w:rsidR="00F71896">
        <w:rPr>
          <w:rFonts w:ascii="Times New Roman" w:hAnsi="Times New Roman" w:cs="Times New Roman"/>
          <w:sz w:val="28"/>
          <w:szCs w:val="28"/>
        </w:rPr>
        <w:t>иться с избытком жирных кислот;</w:t>
      </w:r>
    </w:p>
    <w:p w:rsidR="00064F89" w:rsidRPr="00064F89" w:rsidRDefault="00F71896" w:rsidP="00064F8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варикозные заболевания вен.</w:t>
      </w:r>
    </w:p>
    <w:p w:rsidR="00064F89" w:rsidRPr="00064F89" w:rsidRDefault="00064F89" w:rsidP="00F71896">
      <w:pPr>
        <w:spacing w:after="0" w:line="240" w:lineRule="auto"/>
        <w:ind w:firstLine="708"/>
        <w:jc w:val="both"/>
        <w:rPr>
          <w:rFonts w:ascii="Times New Roman" w:hAnsi="Times New Roman" w:cs="Times New Roman"/>
          <w:sz w:val="28"/>
          <w:szCs w:val="28"/>
        </w:rPr>
      </w:pPr>
      <w:r w:rsidRPr="00F71896">
        <w:rPr>
          <w:rFonts w:ascii="Times New Roman" w:hAnsi="Times New Roman" w:cs="Times New Roman"/>
          <w:b/>
          <w:sz w:val="28"/>
          <w:szCs w:val="28"/>
        </w:rPr>
        <w:t xml:space="preserve">2. Нарушения деятельности </w:t>
      </w:r>
      <w:proofErr w:type="gramStart"/>
      <w:r w:rsidRPr="00F71896">
        <w:rPr>
          <w:rFonts w:ascii="Times New Roman" w:hAnsi="Times New Roman" w:cs="Times New Roman"/>
          <w:b/>
          <w:sz w:val="28"/>
          <w:szCs w:val="28"/>
        </w:rPr>
        <w:t>сердца</w:t>
      </w:r>
      <w:r w:rsidRPr="00064F89">
        <w:rPr>
          <w:rFonts w:ascii="Times New Roman" w:hAnsi="Times New Roman" w:cs="Times New Roman"/>
          <w:sz w:val="28"/>
          <w:szCs w:val="28"/>
        </w:rPr>
        <w:t xml:space="preserve"> ,</w:t>
      </w:r>
      <w:proofErr w:type="gramEnd"/>
      <w:r w:rsidRPr="00064F89">
        <w:rPr>
          <w:rFonts w:ascii="Times New Roman" w:hAnsi="Times New Roman" w:cs="Times New Roman"/>
          <w:sz w:val="28"/>
          <w:szCs w:val="28"/>
        </w:rPr>
        <w:t xml:space="preserve"> обусловленные значительной нагрузкой на него, потому что сердцу приходится обеспечивать кровью большую массу тканей организма как в покое, так и при выполнении внешней работы.</w:t>
      </w:r>
    </w:p>
    <w:p w:rsidR="00064F89" w:rsidRPr="00064F89" w:rsidRDefault="00064F89" w:rsidP="00F71896">
      <w:pPr>
        <w:spacing w:after="0" w:line="240" w:lineRule="auto"/>
        <w:ind w:firstLine="708"/>
        <w:jc w:val="both"/>
        <w:rPr>
          <w:rFonts w:ascii="Times New Roman" w:hAnsi="Times New Roman" w:cs="Times New Roman"/>
          <w:sz w:val="28"/>
          <w:szCs w:val="28"/>
        </w:rPr>
      </w:pPr>
      <w:r w:rsidRPr="00F71896">
        <w:rPr>
          <w:rFonts w:ascii="Times New Roman" w:hAnsi="Times New Roman" w:cs="Times New Roman"/>
          <w:b/>
          <w:sz w:val="28"/>
          <w:szCs w:val="28"/>
        </w:rPr>
        <w:t xml:space="preserve">3. Нарушения </w:t>
      </w:r>
      <w:r w:rsidR="00F71896">
        <w:rPr>
          <w:rFonts w:ascii="Times New Roman" w:hAnsi="Times New Roman" w:cs="Times New Roman"/>
          <w:b/>
          <w:sz w:val="28"/>
          <w:szCs w:val="28"/>
        </w:rPr>
        <w:t>деятельности внутренних органов</w:t>
      </w:r>
      <w:r w:rsidRPr="00F71896">
        <w:rPr>
          <w:rFonts w:ascii="Times New Roman" w:hAnsi="Times New Roman" w:cs="Times New Roman"/>
          <w:b/>
          <w:sz w:val="28"/>
          <w:szCs w:val="28"/>
        </w:rPr>
        <w:t>.</w:t>
      </w:r>
      <w:r w:rsidRPr="00064F89">
        <w:rPr>
          <w:rFonts w:ascii="Times New Roman" w:hAnsi="Times New Roman" w:cs="Times New Roman"/>
          <w:sz w:val="28"/>
          <w:szCs w:val="28"/>
        </w:rPr>
        <w:t xml:space="preserve"> Жировая масса накапливается в различных участках тела. Больше всего ее скапливается в подкожной клетчатке и в брюшной полости (в особых органах – сальниках, непосредственно на сердце, желудке, кишечнике и пр.). В результате работа этих органов, на которые оказывает внешнее давление большая инертная масса, заметно затруднена.</w:t>
      </w:r>
    </w:p>
    <w:p w:rsidR="00064F89" w:rsidRPr="00064F89" w:rsidRDefault="00064F89" w:rsidP="00F71896">
      <w:pPr>
        <w:spacing w:after="0" w:line="240" w:lineRule="auto"/>
        <w:ind w:firstLine="708"/>
        <w:jc w:val="both"/>
        <w:rPr>
          <w:rFonts w:ascii="Times New Roman" w:hAnsi="Times New Roman" w:cs="Times New Roman"/>
          <w:sz w:val="28"/>
          <w:szCs w:val="28"/>
        </w:rPr>
      </w:pPr>
      <w:r w:rsidRPr="00F71896">
        <w:rPr>
          <w:rFonts w:ascii="Times New Roman" w:hAnsi="Times New Roman" w:cs="Times New Roman"/>
          <w:b/>
          <w:sz w:val="28"/>
          <w:szCs w:val="28"/>
        </w:rPr>
        <w:t>4. Жир в органи</w:t>
      </w:r>
      <w:r w:rsidR="00F71896">
        <w:rPr>
          <w:rFonts w:ascii="Times New Roman" w:hAnsi="Times New Roman" w:cs="Times New Roman"/>
          <w:b/>
          <w:sz w:val="28"/>
          <w:szCs w:val="28"/>
        </w:rPr>
        <w:t>зме является отстойником шлаков</w:t>
      </w:r>
      <w:r w:rsidRPr="00F71896">
        <w:rPr>
          <w:rFonts w:ascii="Times New Roman" w:hAnsi="Times New Roman" w:cs="Times New Roman"/>
          <w:b/>
          <w:sz w:val="28"/>
          <w:szCs w:val="28"/>
        </w:rPr>
        <w:t>.</w:t>
      </w:r>
      <w:r w:rsidRPr="00064F89">
        <w:rPr>
          <w:rFonts w:ascii="Times New Roman" w:hAnsi="Times New Roman" w:cs="Times New Roman"/>
          <w:sz w:val="28"/>
          <w:szCs w:val="28"/>
        </w:rPr>
        <w:t xml:space="preserve"> У человека с нормальной массой тела эти шлаки покидают организм, а у человека с ожирением они скапливаются в жировых отложениях, создавая постоянно высокий фон концентрации шлаков во всех тканях.</w:t>
      </w:r>
    </w:p>
    <w:p w:rsidR="00F71896" w:rsidRPr="00F71896" w:rsidRDefault="00064F89" w:rsidP="006232D7">
      <w:pPr>
        <w:spacing w:after="0" w:line="240" w:lineRule="auto"/>
        <w:ind w:firstLine="708"/>
        <w:jc w:val="both"/>
        <w:rPr>
          <w:rFonts w:ascii="Times New Roman" w:hAnsi="Times New Roman" w:cs="Times New Roman"/>
          <w:b/>
          <w:sz w:val="28"/>
          <w:szCs w:val="28"/>
        </w:rPr>
      </w:pPr>
      <w:r w:rsidRPr="00F71896">
        <w:rPr>
          <w:rFonts w:ascii="Times New Roman" w:hAnsi="Times New Roman" w:cs="Times New Roman"/>
          <w:b/>
          <w:sz w:val="28"/>
          <w:szCs w:val="28"/>
        </w:rPr>
        <w:t xml:space="preserve">5. Внешняя эстетическая </w:t>
      </w:r>
      <w:proofErr w:type="spellStart"/>
      <w:r w:rsidRPr="00F71896">
        <w:rPr>
          <w:rFonts w:ascii="Times New Roman" w:hAnsi="Times New Roman" w:cs="Times New Roman"/>
          <w:b/>
          <w:sz w:val="28"/>
          <w:szCs w:val="28"/>
        </w:rPr>
        <w:t>малопривлекательность</w:t>
      </w:r>
      <w:proofErr w:type="spellEnd"/>
      <w:r w:rsidRPr="00F71896">
        <w:rPr>
          <w:rFonts w:ascii="Times New Roman" w:hAnsi="Times New Roman" w:cs="Times New Roman"/>
          <w:b/>
          <w:sz w:val="28"/>
          <w:szCs w:val="28"/>
        </w:rPr>
        <w:t>.</w:t>
      </w:r>
    </w:p>
    <w:p w:rsidR="00064F89" w:rsidRPr="00F71896" w:rsidRDefault="00064F89" w:rsidP="00F71896">
      <w:pPr>
        <w:spacing w:after="0" w:line="240" w:lineRule="auto"/>
        <w:ind w:firstLine="708"/>
        <w:jc w:val="both"/>
        <w:rPr>
          <w:rFonts w:ascii="Times New Roman" w:hAnsi="Times New Roman" w:cs="Times New Roman"/>
          <w:b/>
          <w:sz w:val="28"/>
          <w:szCs w:val="28"/>
        </w:rPr>
      </w:pPr>
      <w:r w:rsidRPr="00F71896">
        <w:rPr>
          <w:rFonts w:ascii="Times New Roman" w:hAnsi="Times New Roman" w:cs="Times New Roman"/>
          <w:b/>
          <w:sz w:val="28"/>
          <w:szCs w:val="28"/>
        </w:rPr>
        <w:t>Различают две основные формы ожирения.</w:t>
      </w:r>
    </w:p>
    <w:p w:rsidR="00064F89" w:rsidRDefault="00064F89" w:rsidP="00F71896">
      <w:pPr>
        <w:spacing w:after="0" w:line="240" w:lineRule="auto"/>
        <w:ind w:firstLine="708"/>
        <w:jc w:val="both"/>
        <w:rPr>
          <w:rFonts w:ascii="Times New Roman" w:hAnsi="Times New Roman" w:cs="Times New Roman"/>
          <w:sz w:val="28"/>
          <w:szCs w:val="28"/>
        </w:rPr>
      </w:pPr>
      <w:r w:rsidRPr="00F71896">
        <w:rPr>
          <w:rFonts w:ascii="Times New Roman" w:hAnsi="Times New Roman" w:cs="Times New Roman"/>
          <w:b/>
          <w:i/>
          <w:sz w:val="28"/>
          <w:szCs w:val="28"/>
        </w:rPr>
        <w:t>Первичное (алиментарное) ожирение</w:t>
      </w:r>
      <w:r w:rsidRPr="00064F89">
        <w:rPr>
          <w:rFonts w:ascii="Times New Roman" w:hAnsi="Times New Roman" w:cs="Times New Roman"/>
          <w:sz w:val="28"/>
          <w:szCs w:val="28"/>
        </w:rPr>
        <w:t xml:space="preserve"> связано с нарушением соотношения приход/расход энергии с преобладанием первой части этого соотношения.</w:t>
      </w:r>
    </w:p>
    <w:p w:rsidR="00064F89" w:rsidRPr="00064F89" w:rsidRDefault="00064F89" w:rsidP="00F71896">
      <w:pPr>
        <w:spacing w:after="0" w:line="240" w:lineRule="auto"/>
        <w:ind w:firstLine="708"/>
        <w:jc w:val="both"/>
        <w:rPr>
          <w:rFonts w:ascii="Times New Roman" w:hAnsi="Times New Roman" w:cs="Times New Roman"/>
          <w:sz w:val="28"/>
          <w:szCs w:val="28"/>
        </w:rPr>
      </w:pPr>
      <w:r w:rsidRPr="00F71896">
        <w:rPr>
          <w:rFonts w:ascii="Times New Roman" w:hAnsi="Times New Roman" w:cs="Times New Roman"/>
          <w:b/>
          <w:i/>
          <w:sz w:val="28"/>
          <w:szCs w:val="28"/>
        </w:rPr>
        <w:t>Вторичное</w:t>
      </w:r>
      <w:r w:rsidRPr="00064F89">
        <w:rPr>
          <w:rFonts w:ascii="Times New Roman" w:hAnsi="Times New Roman" w:cs="Times New Roman"/>
          <w:sz w:val="28"/>
          <w:szCs w:val="28"/>
        </w:rPr>
        <w:t xml:space="preserve"> – имеет основной причиной накопления избыточной жировой массы те или иные заболевания, влекущие за собой нарушения обмена веществ. Чаще всего такое ожирение связано с заболеваниями ЦНС и эндокринными нарушениями (например, с гипотиреозом). Понятно, что в этом случае лечить надо не ожирение, а основное заболевание.</w:t>
      </w:r>
    </w:p>
    <w:p w:rsidR="00064F89" w:rsidRPr="00064F89" w:rsidRDefault="00064F89" w:rsidP="00F71896">
      <w:pPr>
        <w:spacing w:after="0" w:line="240" w:lineRule="auto"/>
        <w:ind w:firstLine="708"/>
        <w:jc w:val="both"/>
        <w:rPr>
          <w:rFonts w:ascii="Times New Roman" w:hAnsi="Times New Roman" w:cs="Times New Roman"/>
          <w:sz w:val="28"/>
          <w:szCs w:val="28"/>
        </w:rPr>
      </w:pPr>
      <w:r w:rsidRPr="00064F89">
        <w:rPr>
          <w:rFonts w:ascii="Times New Roman" w:hAnsi="Times New Roman" w:cs="Times New Roman"/>
          <w:b/>
          <w:sz w:val="28"/>
          <w:szCs w:val="28"/>
        </w:rPr>
        <w:t>Клиника.</w:t>
      </w:r>
      <w:r w:rsidRPr="00064F89">
        <w:rPr>
          <w:rFonts w:ascii="Times New Roman" w:hAnsi="Times New Roman" w:cs="Times New Roman"/>
          <w:sz w:val="28"/>
          <w:szCs w:val="28"/>
        </w:rPr>
        <w:t xml:space="preserve"> Характерен внешний вид больных ожирением: увеличенный подкожный жировой слой, тургор мышц снижен, а сами мышцы либо не изменены, либо несколько </w:t>
      </w:r>
      <w:proofErr w:type="spellStart"/>
      <w:r w:rsidRPr="00064F89">
        <w:rPr>
          <w:rFonts w:ascii="Times New Roman" w:hAnsi="Times New Roman" w:cs="Times New Roman"/>
          <w:sz w:val="28"/>
          <w:szCs w:val="28"/>
        </w:rPr>
        <w:t>атрофичны</w:t>
      </w:r>
      <w:proofErr w:type="spellEnd"/>
      <w:r w:rsidRPr="00064F89">
        <w:rPr>
          <w:rFonts w:ascii="Times New Roman" w:hAnsi="Times New Roman" w:cs="Times New Roman"/>
          <w:sz w:val="28"/>
          <w:szCs w:val="28"/>
        </w:rPr>
        <w:t xml:space="preserve">. Для детей характерно замедленное половое созревание. Со стороны внутренних органов нередко отмечаются нарушения в деятельности сердца, проявления мочекаменной и </w:t>
      </w:r>
      <w:proofErr w:type="spellStart"/>
      <w:r w:rsidRPr="00064F89">
        <w:rPr>
          <w:rFonts w:ascii="Times New Roman" w:hAnsi="Times New Roman" w:cs="Times New Roman"/>
          <w:sz w:val="28"/>
          <w:szCs w:val="28"/>
        </w:rPr>
        <w:t>желчекаменной</w:t>
      </w:r>
      <w:proofErr w:type="spellEnd"/>
      <w:r w:rsidRPr="00064F89">
        <w:rPr>
          <w:rFonts w:ascii="Times New Roman" w:hAnsi="Times New Roman" w:cs="Times New Roman"/>
          <w:sz w:val="28"/>
          <w:szCs w:val="28"/>
        </w:rPr>
        <w:t xml:space="preserve"> болезни, склонность к заболеваниям легких. Больные жалуются на одышку при умеренной физической нагрузке, повышенную утомляемость, возросшие аппетит и жажду.</w:t>
      </w:r>
    </w:p>
    <w:p w:rsidR="00064F89" w:rsidRPr="00064F89" w:rsidRDefault="00064F89" w:rsidP="00F71896">
      <w:pPr>
        <w:spacing w:after="0" w:line="240" w:lineRule="auto"/>
        <w:ind w:firstLine="708"/>
        <w:jc w:val="both"/>
        <w:rPr>
          <w:rFonts w:ascii="Times New Roman" w:hAnsi="Times New Roman" w:cs="Times New Roman"/>
          <w:sz w:val="28"/>
          <w:szCs w:val="28"/>
        </w:rPr>
      </w:pPr>
      <w:r w:rsidRPr="00064F89">
        <w:rPr>
          <w:rFonts w:ascii="Times New Roman" w:hAnsi="Times New Roman" w:cs="Times New Roman"/>
          <w:b/>
          <w:sz w:val="28"/>
          <w:szCs w:val="28"/>
        </w:rPr>
        <w:t>Классификация ожирения.</w:t>
      </w:r>
      <w:r w:rsidRPr="00064F89">
        <w:rPr>
          <w:rFonts w:ascii="Times New Roman" w:hAnsi="Times New Roman" w:cs="Times New Roman"/>
          <w:sz w:val="28"/>
          <w:szCs w:val="28"/>
        </w:rPr>
        <w:t xml:space="preserve"> В зависимости от выраженности избыточной жировой массы ожирение классифицируют следующим образом. При превышении массы тела в пределах 9% говорят об избыточной массе тела. Как I степень ожирения рассматривают превышение массы в пределах 10 – 29%, II степень – 30 – 49%, III – 50 – 99% и, наконец, IV – 100 и более процентов превышения нормальной массы тела.</w:t>
      </w:r>
    </w:p>
    <w:p w:rsidR="00064F89" w:rsidRDefault="00064F89" w:rsidP="00064F89">
      <w:pPr>
        <w:spacing w:after="0" w:line="240" w:lineRule="auto"/>
        <w:ind w:firstLine="708"/>
        <w:jc w:val="both"/>
        <w:rPr>
          <w:rFonts w:ascii="Times New Roman" w:hAnsi="Times New Roman" w:cs="Times New Roman"/>
          <w:sz w:val="28"/>
          <w:szCs w:val="28"/>
        </w:rPr>
      </w:pPr>
      <w:r w:rsidRPr="00064F89">
        <w:rPr>
          <w:rFonts w:ascii="Times New Roman" w:hAnsi="Times New Roman" w:cs="Times New Roman"/>
          <w:b/>
          <w:sz w:val="28"/>
          <w:szCs w:val="28"/>
        </w:rPr>
        <w:t>Лечение.</w:t>
      </w:r>
      <w:r w:rsidRPr="00064F89">
        <w:rPr>
          <w:rFonts w:ascii="Times New Roman" w:hAnsi="Times New Roman" w:cs="Times New Roman"/>
          <w:sz w:val="28"/>
          <w:szCs w:val="28"/>
        </w:rPr>
        <w:t xml:space="preserve"> Ведущим методом терапии ожирения любого типа является диета в сочетании с режимом оптимальной двигательной активности. </w:t>
      </w:r>
      <w:r w:rsidRPr="00064F89">
        <w:rPr>
          <w:rFonts w:ascii="Times New Roman" w:hAnsi="Times New Roman" w:cs="Times New Roman"/>
          <w:sz w:val="28"/>
          <w:szCs w:val="28"/>
        </w:rPr>
        <w:lastRenderedPageBreak/>
        <w:t>Калорийность пищи снижается преимущественно за счет углеводов и жиров. Исключаются такие продукты, как каши, приготовленные на молоке (особенно манная), макаронные изделия, белый хлеб. Ограничивается потребление сахара, сливочного масла. Мясо и молочные продукты используются с пониженным содержанием жира. При тяжелых степенях ожирения применяется дозированная фармакотерапия.</w:t>
      </w:r>
    </w:p>
    <w:p w:rsidR="00064F89" w:rsidRPr="00F71896" w:rsidRDefault="00064F89" w:rsidP="00064F89">
      <w:pPr>
        <w:spacing w:after="0" w:line="240" w:lineRule="auto"/>
        <w:ind w:firstLine="708"/>
        <w:jc w:val="both"/>
        <w:rPr>
          <w:rFonts w:ascii="Times New Roman" w:hAnsi="Times New Roman" w:cs="Times New Roman"/>
          <w:b/>
          <w:sz w:val="28"/>
          <w:szCs w:val="28"/>
        </w:rPr>
      </w:pPr>
      <w:r w:rsidRPr="00F71896">
        <w:rPr>
          <w:rFonts w:ascii="Times New Roman" w:hAnsi="Times New Roman" w:cs="Times New Roman"/>
          <w:b/>
          <w:sz w:val="28"/>
          <w:szCs w:val="28"/>
        </w:rPr>
        <w:t>Лечебная физкультура при ожирении</w:t>
      </w:r>
      <w:r w:rsidR="00F71896">
        <w:rPr>
          <w:rFonts w:ascii="Times New Roman" w:hAnsi="Times New Roman" w:cs="Times New Roman"/>
          <w:b/>
          <w:sz w:val="28"/>
          <w:szCs w:val="28"/>
        </w:rPr>
        <w:t>.</w:t>
      </w:r>
    </w:p>
    <w:p w:rsidR="00064F89" w:rsidRPr="00064F89" w:rsidRDefault="00064F89" w:rsidP="00F71896">
      <w:pPr>
        <w:spacing w:after="0" w:line="240" w:lineRule="auto"/>
        <w:ind w:firstLine="708"/>
        <w:jc w:val="both"/>
        <w:rPr>
          <w:rFonts w:ascii="Times New Roman" w:hAnsi="Times New Roman" w:cs="Times New Roman"/>
          <w:sz w:val="28"/>
          <w:szCs w:val="28"/>
        </w:rPr>
      </w:pPr>
      <w:r w:rsidRPr="00064F89">
        <w:rPr>
          <w:rFonts w:ascii="Times New Roman" w:hAnsi="Times New Roman" w:cs="Times New Roman"/>
          <w:sz w:val="28"/>
          <w:szCs w:val="28"/>
        </w:rPr>
        <w:t xml:space="preserve">Основой для применения физических упражнений в комплексной терапии различных форм ожирения являются существующие представления об их влиянии на обмен веществ. Интенсификация обменных процессов в связи с повышенными при выполнении физических упражнений </w:t>
      </w:r>
      <w:proofErr w:type="spellStart"/>
      <w:r w:rsidRPr="00064F89">
        <w:rPr>
          <w:rFonts w:ascii="Times New Roman" w:hAnsi="Times New Roman" w:cs="Times New Roman"/>
          <w:sz w:val="28"/>
          <w:szCs w:val="28"/>
        </w:rPr>
        <w:t>энерготратами</w:t>
      </w:r>
      <w:proofErr w:type="spellEnd"/>
      <w:r w:rsidRPr="00064F89">
        <w:rPr>
          <w:rFonts w:ascii="Times New Roman" w:hAnsi="Times New Roman" w:cs="Times New Roman"/>
          <w:sz w:val="28"/>
          <w:szCs w:val="28"/>
        </w:rPr>
        <w:t xml:space="preserve"> в первую очередь проявляется в изменениях</w:t>
      </w:r>
      <w:r w:rsidR="00F71896">
        <w:rPr>
          <w:rFonts w:ascii="Times New Roman" w:hAnsi="Times New Roman" w:cs="Times New Roman"/>
          <w:sz w:val="28"/>
          <w:szCs w:val="28"/>
        </w:rPr>
        <w:t xml:space="preserve"> углеводного и жирового обмена.</w:t>
      </w:r>
    </w:p>
    <w:p w:rsidR="00064F89" w:rsidRPr="00064F89" w:rsidRDefault="00064F89" w:rsidP="00F71896">
      <w:pPr>
        <w:spacing w:after="0" w:line="240" w:lineRule="auto"/>
        <w:ind w:firstLine="708"/>
        <w:jc w:val="both"/>
        <w:rPr>
          <w:rFonts w:ascii="Times New Roman" w:hAnsi="Times New Roman" w:cs="Times New Roman"/>
          <w:sz w:val="28"/>
          <w:szCs w:val="28"/>
        </w:rPr>
      </w:pPr>
      <w:r w:rsidRPr="00064F89">
        <w:rPr>
          <w:rFonts w:ascii="Times New Roman" w:hAnsi="Times New Roman" w:cs="Times New Roman"/>
          <w:sz w:val="28"/>
          <w:szCs w:val="28"/>
        </w:rPr>
        <w:t>При выполнении мышечной работы прослеживается определенная инертность в изменении интенсивности и характера обеспечения энергетики организма. В частности, в первые пять – семь минут работы источниками поставки энергии являются углеводы, которые работающие мышцы извлекают и утилизируют из притекающей к ним крови. В последующие примерно десять – двенадцать минут (т.е. в интервале межу пятой и двадцатой минутами после начала выполнения работы) основными энергетическим резервами для мышц становятся углеводы, образующиеся при распаде гликогена вначале в самих мышцах, а затем – и в других его депо. Если же работа продолжается дольше 20 мин, источниками энергии становятся жиры. Следовательно, устойчивый эффект снижения жировой массы при использовании физических упражнений может быть достигнут только при достижении длительности их выполнения сверх указанного времени и при соответствую</w:t>
      </w:r>
      <w:r w:rsidR="00F71896">
        <w:rPr>
          <w:rFonts w:ascii="Times New Roman" w:hAnsi="Times New Roman" w:cs="Times New Roman"/>
          <w:sz w:val="28"/>
          <w:szCs w:val="28"/>
        </w:rPr>
        <w:t>щей интенсивности движения.</w:t>
      </w:r>
    </w:p>
    <w:p w:rsidR="00064F89" w:rsidRPr="00F71896" w:rsidRDefault="00F71896" w:rsidP="00F71896">
      <w:pPr>
        <w:spacing w:after="0" w:line="240" w:lineRule="auto"/>
        <w:ind w:firstLine="708"/>
        <w:jc w:val="both"/>
        <w:rPr>
          <w:rFonts w:ascii="Times New Roman" w:hAnsi="Times New Roman" w:cs="Times New Roman"/>
          <w:b/>
          <w:i/>
          <w:sz w:val="28"/>
          <w:szCs w:val="28"/>
        </w:rPr>
      </w:pPr>
      <w:r>
        <w:rPr>
          <w:rFonts w:ascii="Times New Roman" w:hAnsi="Times New Roman" w:cs="Times New Roman"/>
          <w:b/>
          <w:i/>
          <w:sz w:val="28"/>
          <w:szCs w:val="28"/>
        </w:rPr>
        <w:t>Задачи ЛФК при ожирении:</w:t>
      </w:r>
    </w:p>
    <w:p w:rsidR="00064F89" w:rsidRPr="00064F89" w:rsidRDefault="00064F89" w:rsidP="00F71896">
      <w:pPr>
        <w:spacing w:after="0" w:line="240" w:lineRule="auto"/>
        <w:ind w:firstLine="708"/>
        <w:jc w:val="both"/>
        <w:rPr>
          <w:rFonts w:ascii="Times New Roman" w:hAnsi="Times New Roman" w:cs="Times New Roman"/>
          <w:sz w:val="28"/>
          <w:szCs w:val="28"/>
        </w:rPr>
      </w:pPr>
      <w:r w:rsidRPr="00064F89">
        <w:rPr>
          <w:rFonts w:ascii="Times New Roman" w:hAnsi="Times New Roman" w:cs="Times New Roman"/>
          <w:sz w:val="28"/>
          <w:szCs w:val="28"/>
        </w:rPr>
        <w:t>1) улучшение и нормализация обмена вещест</w:t>
      </w:r>
      <w:r w:rsidR="00F71896">
        <w:rPr>
          <w:rFonts w:ascii="Times New Roman" w:hAnsi="Times New Roman" w:cs="Times New Roman"/>
          <w:sz w:val="28"/>
          <w:szCs w:val="28"/>
        </w:rPr>
        <w:t>в, в частности жирового обмена;</w:t>
      </w:r>
    </w:p>
    <w:p w:rsidR="00064F89" w:rsidRPr="00064F89" w:rsidRDefault="00064F89" w:rsidP="00F71896">
      <w:pPr>
        <w:spacing w:after="0" w:line="240" w:lineRule="auto"/>
        <w:ind w:firstLine="708"/>
        <w:jc w:val="both"/>
        <w:rPr>
          <w:rFonts w:ascii="Times New Roman" w:hAnsi="Times New Roman" w:cs="Times New Roman"/>
          <w:sz w:val="28"/>
          <w:szCs w:val="28"/>
        </w:rPr>
      </w:pPr>
      <w:r w:rsidRPr="00064F89">
        <w:rPr>
          <w:rFonts w:ascii="Times New Roman" w:hAnsi="Times New Roman" w:cs="Times New Roman"/>
          <w:sz w:val="28"/>
          <w:szCs w:val="28"/>
        </w:rPr>
        <w:t>2) нормализация физического развития и физиче</w:t>
      </w:r>
      <w:r w:rsidR="00F71896">
        <w:rPr>
          <w:rFonts w:ascii="Times New Roman" w:hAnsi="Times New Roman" w:cs="Times New Roman"/>
          <w:sz w:val="28"/>
          <w:szCs w:val="28"/>
        </w:rPr>
        <w:t>ской подготовленности больного;</w:t>
      </w:r>
    </w:p>
    <w:p w:rsidR="00064F89" w:rsidRPr="00064F89" w:rsidRDefault="00064F89" w:rsidP="00F71896">
      <w:pPr>
        <w:spacing w:after="0" w:line="240" w:lineRule="auto"/>
        <w:ind w:firstLine="708"/>
        <w:jc w:val="both"/>
        <w:rPr>
          <w:rFonts w:ascii="Times New Roman" w:hAnsi="Times New Roman" w:cs="Times New Roman"/>
          <w:sz w:val="28"/>
          <w:szCs w:val="28"/>
        </w:rPr>
      </w:pPr>
      <w:r w:rsidRPr="00064F89">
        <w:rPr>
          <w:rFonts w:ascii="Times New Roman" w:hAnsi="Times New Roman" w:cs="Times New Roman"/>
          <w:sz w:val="28"/>
          <w:szCs w:val="28"/>
        </w:rPr>
        <w:t>3) ум</w:t>
      </w:r>
      <w:r w:rsidR="00F71896">
        <w:rPr>
          <w:rFonts w:ascii="Times New Roman" w:hAnsi="Times New Roman" w:cs="Times New Roman"/>
          <w:sz w:val="28"/>
          <w:szCs w:val="28"/>
        </w:rPr>
        <w:t>еньшение избыточной массы тела;</w:t>
      </w:r>
    </w:p>
    <w:p w:rsidR="00064F89" w:rsidRPr="00064F89" w:rsidRDefault="00064F89" w:rsidP="00F71896">
      <w:pPr>
        <w:spacing w:after="0" w:line="240" w:lineRule="auto"/>
        <w:ind w:firstLine="708"/>
        <w:jc w:val="both"/>
        <w:rPr>
          <w:rFonts w:ascii="Times New Roman" w:hAnsi="Times New Roman" w:cs="Times New Roman"/>
          <w:sz w:val="28"/>
          <w:szCs w:val="28"/>
        </w:rPr>
      </w:pPr>
      <w:r w:rsidRPr="00064F89">
        <w:rPr>
          <w:rFonts w:ascii="Times New Roman" w:hAnsi="Times New Roman" w:cs="Times New Roman"/>
          <w:sz w:val="28"/>
          <w:szCs w:val="28"/>
        </w:rPr>
        <w:t>4) нормализация функций сердечно</w:t>
      </w:r>
      <w:r w:rsidRPr="00064F89">
        <w:rPr>
          <w:rFonts w:ascii="Times New Roman" w:eastAsia="MS Gothic" w:hAnsi="Times New Roman" w:cs="Times New Roman" w:hint="eastAsia"/>
          <w:sz w:val="28"/>
          <w:szCs w:val="28"/>
        </w:rPr>
        <w:t>‑</w:t>
      </w:r>
      <w:r w:rsidRPr="00064F89">
        <w:rPr>
          <w:rFonts w:ascii="Times New Roman" w:hAnsi="Times New Roman" w:cs="Times New Roman"/>
          <w:sz w:val="28"/>
          <w:szCs w:val="28"/>
        </w:rPr>
        <w:t>сосудистой, дыхательной, пищеварительной и других систем организма, нарушенных при ожирении, и восстановление на этой основе адаптации организма к физическим нагрузкам</w:t>
      </w:r>
      <w:r w:rsidR="00F71896">
        <w:rPr>
          <w:rFonts w:ascii="Times New Roman" w:hAnsi="Times New Roman" w:cs="Times New Roman"/>
          <w:sz w:val="28"/>
          <w:szCs w:val="28"/>
        </w:rPr>
        <w:t>;</w:t>
      </w:r>
    </w:p>
    <w:p w:rsidR="00064F89" w:rsidRPr="00064F89" w:rsidRDefault="00064F89" w:rsidP="00F71896">
      <w:pPr>
        <w:spacing w:after="0" w:line="240" w:lineRule="auto"/>
        <w:ind w:firstLine="708"/>
        <w:jc w:val="both"/>
        <w:rPr>
          <w:rFonts w:ascii="Times New Roman" w:hAnsi="Times New Roman" w:cs="Times New Roman"/>
          <w:sz w:val="28"/>
          <w:szCs w:val="28"/>
        </w:rPr>
      </w:pPr>
      <w:r w:rsidRPr="00064F89">
        <w:rPr>
          <w:rFonts w:ascii="Times New Roman" w:hAnsi="Times New Roman" w:cs="Times New Roman"/>
          <w:sz w:val="28"/>
          <w:szCs w:val="28"/>
        </w:rPr>
        <w:t>5) по</w:t>
      </w:r>
      <w:r w:rsidR="00F71896">
        <w:rPr>
          <w:rFonts w:ascii="Times New Roman" w:hAnsi="Times New Roman" w:cs="Times New Roman"/>
          <w:sz w:val="28"/>
          <w:szCs w:val="28"/>
        </w:rPr>
        <w:t>вышение общего уровня здоровья.</w:t>
      </w:r>
    </w:p>
    <w:p w:rsidR="00064F89" w:rsidRPr="00064F89" w:rsidRDefault="00064F89" w:rsidP="00F71896">
      <w:pPr>
        <w:spacing w:after="0" w:line="240" w:lineRule="auto"/>
        <w:ind w:firstLine="708"/>
        <w:jc w:val="both"/>
        <w:rPr>
          <w:rFonts w:ascii="Times New Roman" w:hAnsi="Times New Roman" w:cs="Times New Roman"/>
          <w:sz w:val="28"/>
          <w:szCs w:val="28"/>
        </w:rPr>
      </w:pPr>
      <w:r w:rsidRPr="00F71896">
        <w:rPr>
          <w:rFonts w:ascii="Times New Roman" w:hAnsi="Times New Roman" w:cs="Times New Roman"/>
          <w:b/>
          <w:i/>
          <w:sz w:val="28"/>
          <w:szCs w:val="28"/>
        </w:rPr>
        <w:t>Противопоказания к применению физических упражнений при ожирении</w:t>
      </w:r>
      <w:r w:rsidRPr="00064F89">
        <w:rPr>
          <w:rFonts w:ascii="Times New Roman" w:hAnsi="Times New Roman" w:cs="Times New Roman"/>
          <w:sz w:val="28"/>
          <w:szCs w:val="28"/>
        </w:rPr>
        <w:t xml:space="preserve"> практически не отличаются от отмеченных для заболеваний сердечно</w:t>
      </w:r>
      <w:r w:rsidRPr="00064F89">
        <w:rPr>
          <w:rFonts w:ascii="Times New Roman" w:eastAsia="MS Gothic" w:hAnsi="Times New Roman" w:cs="Times New Roman" w:hint="eastAsia"/>
          <w:sz w:val="28"/>
          <w:szCs w:val="28"/>
        </w:rPr>
        <w:t>‑</w:t>
      </w:r>
      <w:r w:rsidRPr="00064F89">
        <w:rPr>
          <w:rFonts w:ascii="Times New Roman" w:hAnsi="Times New Roman" w:cs="Times New Roman"/>
          <w:sz w:val="28"/>
          <w:szCs w:val="28"/>
        </w:rPr>
        <w:t xml:space="preserve">сосудистой системы. То же касается и методики применения упражнений, хотя существуют и некоторые особенности, характерные для </w:t>
      </w:r>
      <w:r w:rsidR="00F71896">
        <w:rPr>
          <w:rFonts w:ascii="Times New Roman" w:hAnsi="Times New Roman" w:cs="Times New Roman"/>
          <w:sz w:val="28"/>
          <w:szCs w:val="28"/>
        </w:rPr>
        <w:t>ожирения.</w:t>
      </w:r>
    </w:p>
    <w:p w:rsidR="00064F89" w:rsidRPr="00064F89" w:rsidRDefault="00064F89" w:rsidP="00F71896">
      <w:pPr>
        <w:spacing w:after="0" w:line="240" w:lineRule="auto"/>
        <w:ind w:firstLine="708"/>
        <w:jc w:val="both"/>
        <w:rPr>
          <w:rFonts w:ascii="Times New Roman" w:hAnsi="Times New Roman" w:cs="Times New Roman"/>
          <w:sz w:val="28"/>
          <w:szCs w:val="28"/>
        </w:rPr>
      </w:pPr>
      <w:r w:rsidRPr="00064F89">
        <w:rPr>
          <w:rFonts w:ascii="Times New Roman" w:hAnsi="Times New Roman" w:cs="Times New Roman"/>
          <w:sz w:val="28"/>
          <w:szCs w:val="28"/>
        </w:rPr>
        <w:lastRenderedPageBreak/>
        <w:t xml:space="preserve">Как уже отмечалось, наиболее благоприятные сдвиги жирового обмена прослеживаются под воздействием нагрузок умеренной и средней </w:t>
      </w:r>
      <w:r w:rsidR="006232D7" w:rsidRPr="00064F89">
        <w:rPr>
          <w:rFonts w:ascii="Times New Roman" w:hAnsi="Times New Roman" w:cs="Times New Roman"/>
          <w:sz w:val="28"/>
          <w:szCs w:val="28"/>
        </w:rPr>
        <w:t>интенсивности,</w:t>
      </w:r>
      <w:r w:rsidRPr="00064F89">
        <w:rPr>
          <w:rFonts w:ascii="Times New Roman" w:hAnsi="Times New Roman" w:cs="Times New Roman"/>
          <w:sz w:val="28"/>
          <w:szCs w:val="28"/>
        </w:rPr>
        <w:t xml:space="preserve"> длительность которых должна постепенно достигать и превышать определенный временной предел. В этом отношении особенно эффективными оказываются доступные для больных ходьба и бег, выполняемые в аэробном режиме, соответствующем рабочему пульсу 110 – 140 ударов в минуту. Однако следует учитывать, что использование этих упражнений, особенно бега, больными, страдающими ожирением, представляет определенные трудности. В первую очередь необходим тщательный постоянный контроль за нагрузкой, так как во время мышечной работы у больных заметно возрастает нагрузка на сердечно</w:t>
      </w:r>
      <w:r w:rsidRPr="00064F89">
        <w:rPr>
          <w:rFonts w:ascii="Times New Roman" w:eastAsia="MS Gothic" w:hAnsi="Times New Roman" w:cs="Times New Roman" w:hint="eastAsia"/>
          <w:sz w:val="28"/>
          <w:szCs w:val="28"/>
        </w:rPr>
        <w:t>‑</w:t>
      </w:r>
      <w:r w:rsidRPr="00064F89">
        <w:rPr>
          <w:rFonts w:ascii="Times New Roman" w:hAnsi="Times New Roman" w:cs="Times New Roman"/>
          <w:sz w:val="28"/>
          <w:szCs w:val="28"/>
        </w:rPr>
        <w:t>сосудистую систему и опорно</w:t>
      </w:r>
      <w:r w:rsidRPr="00064F89">
        <w:rPr>
          <w:rFonts w:ascii="Times New Roman" w:eastAsia="MS Gothic" w:hAnsi="Times New Roman" w:cs="Times New Roman" w:hint="eastAsia"/>
          <w:sz w:val="28"/>
          <w:szCs w:val="28"/>
        </w:rPr>
        <w:t>‑</w:t>
      </w:r>
      <w:r w:rsidRPr="00064F89">
        <w:rPr>
          <w:rFonts w:ascii="Times New Roman" w:hAnsi="Times New Roman" w:cs="Times New Roman"/>
          <w:sz w:val="28"/>
          <w:szCs w:val="28"/>
        </w:rPr>
        <w:t>двигательный аппарат, из</w:t>
      </w:r>
      <w:r w:rsidRPr="00064F89">
        <w:rPr>
          <w:rFonts w:ascii="Times New Roman" w:eastAsia="MS Gothic" w:hAnsi="Times New Roman" w:cs="Times New Roman" w:hint="eastAsia"/>
          <w:sz w:val="28"/>
          <w:szCs w:val="28"/>
        </w:rPr>
        <w:t>‑</w:t>
      </w:r>
      <w:r w:rsidRPr="00064F89">
        <w:rPr>
          <w:rFonts w:ascii="Times New Roman" w:hAnsi="Times New Roman" w:cs="Times New Roman"/>
          <w:sz w:val="28"/>
          <w:szCs w:val="28"/>
        </w:rPr>
        <w:t>за чего повышается риск травматизма сухожилий и суставов. Поэтому при наличии выраженного ожирения (если масса тела превышает норму более чем на 20 кг) бег противопоказан и тренировку лучше начать с оздоровительной ходьбы и попытаться хотя бы немного снизить массу, сочетая занятия с ограничением пищевого рациона. В дальнейшем, при переходе к беговым тренировкам, больным необходимо соблюдать следующие меры профилактики для предупреждени</w:t>
      </w:r>
      <w:r w:rsidR="00F71896">
        <w:rPr>
          <w:rFonts w:ascii="Times New Roman" w:hAnsi="Times New Roman" w:cs="Times New Roman"/>
          <w:sz w:val="28"/>
          <w:szCs w:val="28"/>
        </w:rPr>
        <w:t>я травм двигательного аппарата:</w:t>
      </w:r>
    </w:p>
    <w:p w:rsidR="00064F89" w:rsidRPr="00064F89" w:rsidRDefault="00F71896" w:rsidP="00F71896">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чередовать бег с ходьбой;</w:t>
      </w:r>
    </w:p>
    <w:p w:rsidR="00064F89" w:rsidRPr="00064F89" w:rsidRDefault="00064F89" w:rsidP="00F71896">
      <w:pPr>
        <w:spacing w:after="0" w:line="240" w:lineRule="auto"/>
        <w:ind w:firstLine="708"/>
        <w:jc w:val="both"/>
        <w:rPr>
          <w:rFonts w:ascii="Times New Roman" w:hAnsi="Times New Roman" w:cs="Times New Roman"/>
          <w:sz w:val="28"/>
          <w:szCs w:val="28"/>
        </w:rPr>
      </w:pPr>
      <w:r w:rsidRPr="00064F89">
        <w:rPr>
          <w:rFonts w:ascii="Times New Roman" w:hAnsi="Times New Roman" w:cs="Times New Roman"/>
          <w:sz w:val="28"/>
          <w:szCs w:val="28"/>
        </w:rPr>
        <w:t>– бегать только по мягкому грунту (по доро</w:t>
      </w:r>
      <w:r w:rsidR="00F71896">
        <w:rPr>
          <w:rFonts w:ascii="Times New Roman" w:hAnsi="Times New Roman" w:cs="Times New Roman"/>
          <w:sz w:val="28"/>
          <w:szCs w:val="28"/>
        </w:rPr>
        <w:t>жке стадиона или аллеям парка);</w:t>
      </w:r>
    </w:p>
    <w:p w:rsidR="00064F89" w:rsidRPr="00064F89" w:rsidRDefault="00064F89" w:rsidP="00F71896">
      <w:pPr>
        <w:spacing w:after="0" w:line="240" w:lineRule="auto"/>
        <w:ind w:firstLine="708"/>
        <w:jc w:val="both"/>
        <w:rPr>
          <w:rFonts w:ascii="Times New Roman" w:hAnsi="Times New Roman" w:cs="Times New Roman"/>
          <w:sz w:val="28"/>
          <w:szCs w:val="28"/>
        </w:rPr>
      </w:pPr>
      <w:r w:rsidRPr="00064F89">
        <w:rPr>
          <w:rFonts w:ascii="Times New Roman" w:hAnsi="Times New Roman" w:cs="Times New Roman"/>
          <w:sz w:val="28"/>
          <w:szCs w:val="28"/>
        </w:rPr>
        <w:t>– использовать классическую технику бега трусцой, «шаркающего» бега: при отрыве от опоры подъем ног должен быть минимальным, чтобы уменьшить вертикальные колебания тела и силу удара стоп о грунт при приземлении; постановка ноги на грунт должна выполняться сразу на всю стопу, сверху вниз (как ходят по лестнице),</w:t>
      </w:r>
      <w:r w:rsidR="00F71896">
        <w:rPr>
          <w:rFonts w:ascii="Times New Roman" w:hAnsi="Times New Roman" w:cs="Times New Roman"/>
          <w:sz w:val="28"/>
          <w:szCs w:val="28"/>
        </w:rPr>
        <w:t xml:space="preserve"> что также смягчает силу удара;</w:t>
      </w:r>
    </w:p>
    <w:p w:rsidR="00064F89" w:rsidRPr="00064F89" w:rsidRDefault="00064F89" w:rsidP="00F71896">
      <w:pPr>
        <w:spacing w:after="0" w:line="240" w:lineRule="auto"/>
        <w:ind w:firstLine="708"/>
        <w:jc w:val="both"/>
        <w:rPr>
          <w:rFonts w:ascii="Times New Roman" w:hAnsi="Times New Roman" w:cs="Times New Roman"/>
          <w:sz w:val="28"/>
          <w:szCs w:val="28"/>
        </w:rPr>
      </w:pPr>
      <w:r w:rsidRPr="00064F89">
        <w:rPr>
          <w:rFonts w:ascii="Times New Roman" w:hAnsi="Times New Roman" w:cs="Times New Roman"/>
          <w:sz w:val="28"/>
          <w:szCs w:val="28"/>
        </w:rPr>
        <w:t>– длина бегового шага должна быть минимальной – полторы</w:t>
      </w:r>
      <w:r w:rsidRPr="00064F89">
        <w:rPr>
          <w:rFonts w:ascii="Times New Roman" w:eastAsia="MS Gothic" w:hAnsi="Times New Roman" w:cs="Times New Roman" w:hint="eastAsia"/>
          <w:sz w:val="28"/>
          <w:szCs w:val="28"/>
        </w:rPr>
        <w:t>‑</w:t>
      </w:r>
      <w:r w:rsidRPr="00064F89">
        <w:rPr>
          <w:rFonts w:ascii="Times New Roman" w:hAnsi="Times New Roman" w:cs="Times New Roman"/>
          <w:sz w:val="28"/>
          <w:szCs w:val="28"/>
        </w:rPr>
        <w:t>две ступни</w:t>
      </w:r>
      <w:r w:rsidR="00F71896">
        <w:rPr>
          <w:rFonts w:ascii="Times New Roman" w:hAnsi="Times New Roman" w:cs="Times New Roman"/>
          <w:sz w:val="28"/>
          <w:szCs w:val="28"/>
        </w:rPr>
        <w:t>;</w:t>
      </w:r>
    </w:p>
    <w:p w:rsidR="00064F89" w:rsidRPr="00064F89" w:rsidRDefault="00064F89" w:rsidP="00F71896">
      <w:pPr>
        <w:spacing w:after="0" w:line="240" w:lineRule="auto"/>
        <w:ind w:firstLine="708"/>
        <w:jc w:val="both"/>
        <w:rPr>
          <w:rFonts w:ascii="Times New Roman" w:hAnsi="Times New Roman" w:cs="Times New Roman"/>
          <w:sz w:val="28"/>
          <w:szCs w:val="28"/>
        </w:rPr>
      </w:pPr>
      <w:r w:rsidRPr="00064F89">
        <w:rPr>
          <w:rFonts w:ascii="Times New Roman" w:hAnsi="Times New Roman" w:cs="Times New Roman"/>
          <w:sz w:val="28"/>
          <w:szCs w:val="28"/>
        </w:rPr>
        <w:t>бегать можно только в специальных кроссовых туфлях с упругой литой подошвой и супинаторами, поддерж</w:t>
      </w:r>
      <w:r w:rsidR="00F71896">
        <w:rPr>
          <w:rFonts w:ascii="Times New Roman" w:hAnsi="Times New Roman" w:cs="Times New Roman"/>
          <w:sz w:val="28"/>
          <w:szCs w:val="28"/>
        </w:rPr>
        <w:t>ивающими продольный свод стопы;</w:t>
      </w:r>
    </w:p>
    <w:p w:rsidR="00064F89" w:rsidRPr="00064F89" w:rsidRDefault="00064F89" w:rsidP="00F71896">
      <w:pPr>
        <w:spacing w:after="0" w:line="240" w:lineRule="auto"/>
        <w:ind w:firstLine="708"/>
        <w:jc w:val="both"/>
        <w:rPr>
          <w:rFonts w:ascii="Times New Roman" w:hAnsi="Times New Roman" w:cs="Times New Roman"/>
          <w:sz w:val="28"/>
          <w:szCs w:val="28"/>
        </w:rPr>
      </w:pPr>
      <w:r w:rsidRPr="00064F89">
        <w:rPr>
          <w:rFonts w:ascii="Times New Roman" w:hAnsi="Times New Roman" w:cs="Times New Roman"/>
          <w:sz w:val="28"/>
          <w:szCs w:val="28"/>
        </w:rPr>
        <w:t xml:space="preserve">– регулярно выполнять специальные упражнения для укрепления голеностопных суставов и мышц стопы, </w:t>
      </w:r>
      <w:r w:rsidR="00F71896">
        <w:rPr>
          <w:rFonts w:ascii="Times New Roman" w:hAnsi="Times New Roman" w:cs="Times New Roman"/>
          <w:sz w:val="28"/>
          <w:szCs w:val="28"/>
        </w:rPr>
        <w:t>рекомендуемые при плоскостопии.</w:t>
      </w:r>
    </w:p>
    <w:p w:rsidR="00064F89" w:rsidRPr="00064F89" w:rsidRDefault="00064F89" w:rsidP="00F71896">
      <w:pPr>
        <w:spacing w:after="0" w:line="240" w:lineRule="auto"/>
        <w:ind w:firstLine="708"/>
        <w:jc w:val="both"/>
        <w:rPr>
          <w:rFonts w:ascii="Times New Roman" w:hAnsi="Times New Roman" w:cs="Times New Roman"/>
          <w:sz w:val="28"/>
          <w:szCs w:val="28"/>
        </w:rPr>
      </w:pPr>
      <w:r w:rsidRPr="00064F89">
        <w:rPr>
          <w:rFonts w:ascii="Times New Roman" w:hAnsi="Times New Roman" w:cs="Times New Roman"/>
          <w:sz w:val="28"/>
          <w:szCs w:val="28"/>
        </w:rPr>
        <w:t>Соблюдение указанных условий при режиме постепенного увеличения нагрузок, когда длительность работы соответствует повторности выполнения упражнений, через четыре – шесть месяцев занятий обеспечивает укрепление суставно</w:t>
      </w:r>
      <w:r w:rsidRPr="00064F89">
        <w:rPr>
          <w:rFonts w:ascii="Times New Roman" w:eastAsia="MS Gothic" w:hAnsi="Times New Roman" w:cs="Times New Roman" w:hint="eastAsia"/>
          <w:sz w:val="28"/>
          <w:szCs w:val="28"/>
        </w:rPr>
        <w:t>‑</w:t>
      </w:r>
      <w:r w:rsidRPr="00064F89">
        <w:rPr>
          <w:rFonts w:ascii="Times New Roman" w:hAnsi="Times New Roman" w:cs="Times New Roman"/>
          <w:sz w:val="28"/>
          <w:szCs w:val="28"/>
        </w:rPr>
        <w:t>связочного и мышечного аппарата нижних конечностей, и опасн</w:t>
      </w:r>
      <w:r w:rsidR="00F71896">
        <w:rPr>
          <w:rFonts w:ascii="Times New Roman" w:hAnsi="Times New Roman" w:cs="Times New Roman"/>
          <w:sz w:val="28"/>
          <w:szCs w:val="28"/>
        </w:rPr>
        <w:t xml:space="preserve">ость </w:t>
      </w:r>
      <w:proofErr w:type="spellStart"/>
      <w:r w:rsidR="00F71896">
        <w:rPr>
          <w:rFonts w:ascii="Times New Roman" w:hAnsi="Times New Roman" w:cs="Times New Roman"/>
          <w:sz w:val="28"/>
          <w:szCs w:val="28"/>
        </w:rPr>
        <w:t>травмирования</w:t>
      </w:r>
      <w:proofErr w:type="spellEnd"/>
      <w:r w:rsidR="00F71896">
        <w:rPr>
          <w:rFonts w:ascii="Times New Roman" w:hAnsi="Times New Roman" w:cs="Times New Roman"/>
          <w:sz w:val="28"/>
          <w:szCs w:val="28"/>
        </w:rPr>
        <w:t xml:space="preserve"> уменьшается.</w:t>
      </w:r>
    </w:p>
    <w:p w:rsidR="00064F89" w:rsidRPr="00064F89" w:rsidRDefault="00064F89" w:rsidP="00F71896">
      <w:pPr>
        <w:spacing w:after="0" w:line="240" w:lineRule="auto"/>
        <w:ind w:firstLine="708"/>
        <w:jc w:val="both"/>
        <w:rPr>
          <w:rFonts w:ascii="Times New Roman" w:hAnsi="Times New Roman" w:cs="Times New Roman"/>
          <w:sz w:val="28"/>
          <w:szCs w:val="28"/>
        </w:rPr>
      </w:pPr>
      <w:r w:rsidRPr="00064F89">
        <w:rPr>
          <w:rFonts w:ascii="Times New Roman" w:hAnsi="Times New Roman" w:cs="Times New Roman"/>
          <w:sz w:val="28"/>
          <w:szCs w:val="28"/>
        </w:rPr>
        <w:t xml:space="preserve">Несомненным эффективным средством ЛФК при ожирении является </w:t>
      </w:r>
      <w:r w:rsidR="006232D7" w:rsidRPr="00064F89">
        <w:rPr>
          <w:rFonts w:ascii="Times New Roman" w:hAnsi="Times New Roman" w:cs="Times New Roman"/>
          <w:sz w:val="28"/>
          <w:szCs w:val="28"/>
        </w:rPr>
        <w:t>плавание.</w:t>
      </w:r>
      <w:r w:rsidRPr="00064F89">
        <w:rPr>
          <w:rFonts w:ascii="Times New Roman" w:hAnsi="Times New Roman" w:cs="Times New Roman"/>
          <w:sz w:val="28"/>
          <w:szCs w:val="28"/>
        </w:rPr>
        <w:t xml:space="preserve"> Это обусловлено двумя его специфическими эффектами. Во</w:t>
      </w:r>
      <w:r w:rsidRPr="00064F89">
        <w:rPr>
          <w:rFonts w:ascii="Times New Roman" w:eastAsia="MS Gothic" w:hAnsi="Times New Roman" w:cs="Times New Roman" w:hint="eastAsia"/>
          <w:sz w:val="28"/>
          <w:szCs w:val="28"/>
        </w:rPr>
        <w:t>‑</w:t>
      </w:r>
      <w:r w:rsidRPr="00064F89">
        <w:rPr>
          <w:rFonts w:ascii="Times New Roman" w:hAnsi="Times New Roman" w:cs="Times New Roman"/>
          <w:sz w:val="28"/>
          <w:szCs w:val="28"/>
        </w:rPr>
        <w:t>первых, благодаря выталкивающей силе воды уменьшается вес тела, благодаря чему больной может выполнять упражнение без признаков утомления более длительное время. Во</w:t>
      </w:r>
      <w:r w:rsidRPr="00064F89">
        <w:rPr>
          <w:rFonts w:ascii="Times New Roman" w:eastAsia="MS Gothic" w:hAnsi="Times New Roman" w:cs="Times New Roman" w:hint="eastAsia"/>
          <w:sz w:val="28"/>
          <w:szCs w:val="28"/>
        </w:rPr>
        <w:t>‑</w:t>
      </w:r>
      <w:r w:rsidRPr="00064F89">
        <w:rPr>
          <w:rFonts w:ascii="Times New Roman" w:hAnsi="Times New Roman" w:cs="Times New Roman"/>
          <w:sz w:val="28"/>
          <w:szCs w:val="28"/>
        </w:rPr>
        <w:t xml:space="preserve">вторых, в воде при повышенном теплообмене между нею и телом для поддержания </w:t>
      </w:r>
      <w:proofErr w:type="spellStart"/>
      <w:r w:rsidRPr="00064F89">
        <w:rPr>
          <w:rFonts w:ascii="Times New Roman" w:hAnsi="Times New Roman" w:cs="Times New Roman"/>
          <w:sz w:val="28"/>
          <w:szCs w:val="28"/>
        </w:rPr>
        <w:t>термостабильности</w:t>
      </w:r>
      <w:proofErr w:type="spellEnd"/>
      <w:r w:rsidRPr="00064F89">
        <w:rPr>
          <w:rFonts w:ascii="Times New Roman" w:hAnsi="Times New Roman" w:cs="Times New Roman"/>
          <w:sz w:val="28"/>
          <w:szCs w:val="28"/>
        </w:rPr>
        <w:t xml:space="preserve"> </w:t>
      </w:r>
      <w:r w:rsidRPr="00064F89">
        <w:rPr>
          <w:rFonts w:ascii="Times New Roman" w:hAnsi="Times New Roman" w:cs="Times New Roman"/>
          <w:sz w:val="28"/>
          <w:szCs w:val="28"/>
        </w:rPr>
        <w:lastRenderedPageBreak/>
        <w:t>организм в единицу времени затрачивает большее количество энергии, чем на воздухе, что оказывается дополнительным стимулятором потери массы тела. При этом не существует опасности переохлаждения, так как у больных ожирением достаточно толстый подкожный жировой слой обес</w:t>
      </w:r>
      <w:r w:rsidR="00F71896">
        <w:rPr>
          <w:rFonts w:ascii="Times New Roman" w:hAnsi="Times New Roman" w:cs="Times New Roman"/>
          <w:sz w:val="28"/>
          <w:szCs w:val="28"/>
        </w:rPr>
        <w:t>печивает хорошую теплоизоляцию.</w:t>
      </w:r>
    </w:p>
    <w:p w:rsidR="00064F89" w:rsidRPr="00064F89" w:rsidRDefault="00064F89" w:rsidP="00F71896">
      <w:pPr>
        <w:spacing w:after="0" w:line="240" w:lineRule="auto"/>
        <w:ind w:firstLine="708"/>
        <w:jc w:val="both"/>
        <w:rPr>
          <w:rFonts w:ascii="Times New Roman" w:hAnsi="Times New Roman" w:cs="Times New Roman"/>
          <w:sz w:val="28"/>
          <w:szCs w:val="28"/>
        </w:rPr>
      </w:pPr>
      <w:r w:rsidRPr="00064F89">
        <w:rPr>
          <w:rFonts w:ascii="Times New Roman" w:hAnsi="Times New Roman" w:cs="Times New Roman"/>
          <w:sz w:val="28"/>
          <w:szCs w:val="28"/>
        </w:rPr>
        <w:t xml:space="preserve">В зимнее время хорошие результаты в нормализации повышенной массы тела дает ходьба на </w:t>
      </w:r>
      <w:r w:rsidR="006232D7" w:rsidRPr="00064F89">
        <w:rPr>
          <w:rFonts w:ascii="Times New Roman" w:hAnsi="Times New Roman" w:cs="Times New Roman"/>
          <w:sz w:val="28"/>
          <w:szCs w:val="28"/>
        </w:rPr>
        <w:t>лыжах.</w:t>
      </w:r>
      <w:r w:rsidRPr="00064F89">
        <w:rPr>
          <w:rFonts w:ascii="Times New Roman" w:hAnsi="Times New Roman" w:cs="Times New Roman"/>
          <w:sz w:val="28"/>
          <w:szCs w:val="28"/>
        </w:rPr>
        <w:t xml:space="preserve"> Благодаря наличию фазы скольжения, обеспечивающей периодический отдых, суммарное время выполнения упражнения (а, следовательно, и общий расход энергии) при этом оказывается довольно существенным. Несомненным достоинством занятий лыжами являются также закал</w:t>
      </w:r>
      <w:r w:rsidR="00F71896">
        <w:rPr>
          <w:rFonts w:ascii="Times New Roman" w:hAnsi="Times New Roman" w:cs="Times New Roman"/>
          <w:sz w:val="28"/>
          <w:szCs w:val="28"/>
        </w:rPr>
        <w:t>ивание и укрепление иммунитета.</w:t>
      </w:r>
    </w:p>
    <w:p w:rsidR="00064F89" w:rsidRPr="00064F89" w:rsidRDefault="00064F89" w:rsidP="00F71896">
      <w:pPr>
        <w:spacing w:after="0" w:line="240" w:lineRule="auto"/>
        <w:ind w:firstLine="708"/>
        <w:jc w:val="both"/>
        <w:rPr>
          <w:rFonts w:ascii="Times New Roman" w:hAnsi="Times New Roman" w:cs="Times New Roman"/>
          <w:sz w:val="28"/>
          <w:szCs w:val="28"/>
        </w:rPr>
      </w:pPr>
      <w:r w:rsidRPr="00064F89">
        <w:rPr>
          <w:rFonts w:ascii="Times New Roman" w:hAnsi="Times New Roman" w:cs="Times New Roman"/>
          <w:sz w:val="28"/>
          <w:szCs w:val="28"/>
        </w:rPr>
        <w:t xml:space="preserve">Заметное место в ЛФК при ожирении занимают дыхательные </w:t>
      </w:r>
      <w:r w:rsidR="006232D7" w:rsidRPr="00064F89">
        <w:rPr>
          <w:rFonts w:ascii="Times New Roman" w:hAnsi="Times New Roman" w:cs="Times New Roman"/>
          <w:sz w:val="28"/>
          <w:szCs w:val="28"/>
        </w:rPr>
        <w:t>упражнения,</w:t>
      </w:r>
      <w:r w:rsidRPr="00064F89">
        <w:rPr>
          <w:rFonts w:ascii="Times New Roman" w:hAnsi="Times New Roman" w:cs="Times New Roman"/>
          <w:sz w:val="28"/>
          <w:szCs w:val="28"/>
        </w:rPr>
        <w:t xml:space="preserve"> которые в чередовании с работой крупных мышечных групп активизируют </w:t>
      </w:r>
      <w:proofErr w:type="spellStart"/>
      <w:r w:rsidRPr="00064F89">
        <w:rPr>
          <w:rFonts w:ascii="Times New Roman" w:hAnsi="Times New Roman" w:cs="Times New Roman"/>
          <w:sz w:val="28"/>
          <w:szCs w:val="28"/>
        </w:rPr>
        <w:t>липолитические</w:t>
      </w:r>
      <w:proofErr w:type="spellEnd"/>
      <w:r w:rsidRPr="00064F89">
        <w:rPr>
          <w:rFonts w:ascii="Times New Roman" w:hAnsi="Times New Roman" w:cs="Times New Roman"/>
          <w:sz w:val="28"/>
          <w:szCs w:val="28"/>
        </w:rPr>
        <w:t xml:space="preserve"> процессы, т.е. способст</w:t>
      </w:r>
      <w:r w:rsidR="00F71896">
        <w:rPr>
          <w:rFonts w:ascii="Times New Roman" w:hAnsi="Times New Roman" w:cs="Times New Roman"/>
          <w:sz w:val="28"/>
          <w:szCs w:val="28"/>
        </w:rPr>
        <w:t>вуют распаду жиров.</w:t>
      </w:r>
    </w:p>
    <w:p w:rsidR="00064F89" w:rsidRPr="00064F89" w:rsidRDefault="00064F89" w:rsidP="00F71896">
      <w:pPr>
        <w:spacing w:after="0" w:line="240" w:lineRule="auto"/>
        <w:ind w:firstLine="708"/>
        <w:jc w:val="both"/>
        <w:rPr>
          <w:rFonts w:ascii="Times New Roman" w:hAnsi="Times New Roman" w:cs="Times New Roman"/>
          <w:sz w:val="28"/>
          <w:szCs w:val="28"/>
        </w:rPr>
      </w:pPr>
      <w:r w:rsidRPr="00064F89">
        <w:rPr>
          <w:rFonts w:ascii="Times New Roman" w:hAnsi="Times New Roman" w:cs="Times New Roman"/>
          <w:sz w:val="28"/>
          <w:szCs w:val="28"/>
        </w:rPr>
        <w:t>ЛФК при ожирении назначается во всех доступных в лечебном учреждении или домашних условиях формах. Подбор средств ЛФК должен соответствовать возрастным и индив</w:t>
      </w:r>
      <w:r w:rsidR="00F71896">
        <w:rPr>
          <w:rFonts w:ascii="Times New Roman" w:hAnsi="Times New Roman" w:cs="Times New Roman"/>
          <w:sz w:val="28"/>
          <w:szCs w:val="28"/>
        </w:rPr>
        <w:t>идуальным особенностям больных.</w:t>
      </w:r>
    </w:p>
    <w:p w:rsidR="00064F89" w:rsidRPr="00064F89" w:rsidRDefault="00064F89" w:rsidP="00F71896">
      <w:pPr>
        <w:spacing w:after="0" w:line="240" w:lineRule="auto"/>
        <w:ind w:firstLine="708"/>
        <w:jc w:val="both"/>
        <w:rPr>
          <w:rFonts w:ascii="Times New Roman" w:hAnsi="Times New Roman" w:cs="Times New Roman"/>
          <w:sz w:val="28"/>
          <w:szCs w:val="28"/>
        </w:rPr>
      </w:pPr>
      <w:r w:rsidRPr="00064F89">
        <w:rPr>
          <w:rFonts w:ascii="Times New Roman" w:hAnsi="Times New Roman" w:cs="Times New Roman"/>
          <w:sz w:val="28"/>
          <w:szCs w:val="28"/>
        </w:rPr>
        <w:t>Массаж при ожирении является вспомогательным средством, которое можно рассматривать как важный элемент активного отдыха и н</w:t>
      </w:r>
      <w:r w:rsidR="00F71896">
        <w:rPr>
          <w:rFonts w:ascii="Times New Roman" w:hAnsi="Times New Roman" w:cs="Times New Roman"/>
          <w:sz w:val="28"/>
          <w:szCs w:val="28"/>
        </w:rPr>
        <w:t>ормализации обменных процессов.</w:t>
      </w:r>
    </w:p>
    <w:p w:rsidR="00064F89" w:rsidRPr="00064F89" w:rsidRDefault="00064F89" w:rsidP="00F71896">
      <w:pPr>
        <w:spacing w:after="0" w:line="240" w:lineRule="auto"/>
        <w:ind w:firstLine="708"/>
        <w:jc w:val="both"/>
        <w:rPr>
          <w:rFonts w:ascii="Times New Roman" w:hAnsi="Times New Roman" w:cs="Times New Roman"/>
          <w:sz w:val="28"/>
          <w:szCs w:val="28"/>
        </w:rPr>
      </w:pPr>
      <w:r w:rsidRPr="00064F89">
        <w:rPr>
          <w:rFonts w:ascii="Times New Roman" w:hAnsi="Times New Roman" w:cs="Times New Roman"/>
          <w:sz w:val="28"/>
          <w:szCs w:val="28"/>
        </w:rPr>
        <w:t>Массаж проводится натощак, а для ослабленных больных – спустя полтора – д</w:t>
      </w:r>
      <w:r w:rsidR="00F71896">
        <w:rPr>
          <w:rFonts w:ascii="Times New Roman" w:hAnsi="Times New Roman" w:cs="Times New Roman"/>
          <w:sz w:val="28"/>
          <w:szCs w:val="28"/>
        </w:rPr>
        <w:t>ва часа после легкого завтрака.</w:t>
      </w:r>
    </w:p>
    <w:p w:rsidR="00064F89" w:rsidRDefault="00064F89" w:rsidP="004B290B">
      <w:pPr>
        <w:spacing w:after="0" w:line="240" w:lineRule="auto"/>
        <w:ind w:firstLine="708"/>
        <w:jc w:val="both"/>
        <w:rPr>
          <w:rFonts w:ascii="Times New Roman" w:hAnsi="Times New Roman" w:cs="Times New Roman"/>
          <w:sz w:val="28"/>
          <w:szCs w:val="28"/>
        </w:rPr>
      </w:pPr>
      <w:r w:rsidRPr="00064F89">
        <w:rPr>
          <w:rFonts w:ascii="Times New Roman" w:hAnsi="Times New Roman" w:cs="Times New Roman"/>
          <w:sz w:val="28"/>
          <w:szCs w:val="28"/>
        </w:rPr>
        <w:t>Методика массажа определяется характером жироотложения. Начинать его следует с тех участков, на которых отложения жира невелики, а затем, все более энергично проводя приемы, переходить к тем участкам, где отложения наиболее выражены. Положение больного определяется особенностями жироотложения: он лежит на спине (если трудно лежать на животе), на боку или на животе. Длительность массажа постепенно увеличивают с 20 до 60 мин, проводят его ежедневно. Кроме того, можно в сочетании с общим проводить и частный массаж живота, бедер, области поясницы.</w:t>
      </w:r>
    </w:p>
    <w:p w:rsidR="00064F89" w:rsidRPr="00064F89" w:rsidRDefault="00064F89" w:rsidP="00064F89">
      <w:pPr>
        <w:spacing w:after="0" w:line="240" w:lineRule="auto"/>
        <w:ind w:firstLine="708"/>
        <w:jc w:val="center"/>
        <w:rPr>
          <w:rFonts w:ascii="Times New Roman" w:hAnsi="Times New Roman" w:cs="Times New Roman"/>
          <w:b/>
          <w:sz w:val="28"/>
          <w:szCs w:val="28"/>
        </w:rPr>
      </w:pPr>
      <w:r w:rsidRPr="00064F89">
        <w:rPr>
          <w:rFonts w:ascii="Times New Roman" w:hAnsi="Times New Roman" w:cs="Times New Roman"/>
          <w:b/>
          <w:sz w:val="28"/>
          <w:szCs w:val="28"/>
        </w:rPr>
        <w:t>Сахарный диабет</w:t>
      </w:r>
    </w:p>
    <w:p w:rsidR="00064F89" w:rsidRPr="00064F89" w:rsidRDefault="00064F89" w:rsidP="00F71896">
      <w:pPr>
        <w:spacing w:after="0" w:line="240" w:lineRule="auto"/>
        <w:ind w:firstLine="708"/>
        <w:jc w:val="both"/>
        <w:rPr>
          <w:rFonts w:ascii="Times New Roman" w:hAnsi="Times New Roman" w:cs="Times New Roman"/>
          <w:sz w:val="28"/>
          <w:szCs w:val="28"/>
        </w:rPr>
      </w:pPr>
      <w:r w:rsidRPr="00F71896">
        <w:rPr>
          <w:rFonts w:ascii="Times New Roman" w:hAnsi="Times New Roman" w:cs="Times New Roman"/>
          <w:b/>
          <w:i/>
          <w:sz w:val="28"/>
          <w:szCs w:val="28"/>
        </w:rPr>
        <w:t>Сахарный диабет (сахарная болезнь)</w:t>
      </w:r>
      <w:r w:rsidRPr="00064F89">
        <w:rPr>
          <w:rFonts w:ascii="Times New Roman" w:hAnsi="Times New Roman" w:cs="Times New Roman"/>
          <w:sz w:val="28"/>
          <w:szCs w:val="28"/>
        </w:rPr>
        <w:t xml:space="preserve"> – заболевание эндокринного характера, связанное с абсолютной или относительной инсулиновой недостаточностью с нарушением обмена вещест</w:t>
      </w:r>
      <w:r w:rsidR="00F71896">
        <w:rPr>
          <w:rFonts w:ascii="Times New Roman" w:hAnsi="Times New Roman" w:cs="Times New Roman"/>
          <w:sz w:val="28"/>
          <w:szCs w:val="28"/>
        </w:rPr>
        <w:t>в, преимущественно углеводного.</w:t>
      </w:r>
    </w:p>
    <w:p w:rsidR="00064F89" w:rsidRPr="00064F89" w:rsidRDefault="00064F89" w:rsidP="00F71896">
      <w:pPr>
        <w:spacing w:after="0" w:line="240" w:lineRule="auto"/>
        <w:ind w:firstLine="708"/>
        <w:jc w:val="both"/>
        <w:rPr>
          <w:rFonts w:ascii="Times New Roman" w:hAnsi="Times New Roman" w:cs="Times New Roman"/>
          <w:sz w:val="28"/>
          <w:szCs w:val="28"/>
        </w:rPr>
      </w:pPr>
      <w:r w:rsidRPr="00064F89">
        <w:rPr>
          <w:rFonts w:ascii="Times New Roman" w:hAnsi="Times New Roman" w:cs="Times New Roman"/>
          <w:sz w:val="28"/>
          <w:szCs w:val="28"/>
        </w:rPr>
        <w:t>Диабет – достаточно широко распространенное заболевание: по разным данным, им страдает от 6 до 9% взрослого населения и даже до 1% детей. Статистика свидетельствует, что в развитых странах количество больных сахарным диабетом имеет неук</w:t>
      </w:r>
      <w:r w:rsidR="00F71896">
        <w:rPr>
          <w:rFonts w:ascii="Times New Roman" w:hAnsi="Times New Roman" w:cs="Times New Roman"/>
          <w:sz w:val="28"/>
          <w:szCs w:val="28"/>
        </w:rPr>
        <w:t>лонную тенденцию к возрастанию.</w:t>
      </w:r>
    </w:p>
    <w:p w:rsidR="00064F89" w:rsidRPr="00064F89" w:rsidRDefault="00064F89" w:rsidP="00F71896">
      <w:pPr>
        <w:spacing w:after="0" w:line="240" w:lineRule="auto"/>
        <w:ind w:firstLine="708"/>
        <w:jc w:val="both"/>
        <w:rPr>
          <w:rFonts w:ascii="Times New Roman" w:hAnsi="Times New Roman" w:cs="Times New Roman"/>
          <w:sz w:val="28"/>
          <w:szCs w:val="28"/>
        </w:rPr>
      </w:pPr>
      <w:r w:rsidRPr="00F71896">
        <w:rPr>
          <w:rFonts w:ascii="Times New Roman" w:hAnsi="Times New Roman" w:cs="Times New Roman"/>
          <w:b/>
          <w:sz w:val="28"/>
          <w:szCs w:val="28"/>
        </w:rPr>
        <w:t xml:space="preserve">Этиология. </w:t>
      </w:r>
      <w:r w:rsidRPr="00064F89">
        <w:rPr>
          <w:rFonts w:ascii="Times New Roman" w:hAnsi="Times New Roman" w:cs="Times New Roman"/>
          <w:sz w:val="28"/>
          <w:szCs w:val="28"/>
        </w:rPr>
        <w:t>В большинстве случаев сахарный диабет имеет генетически обусловленное происхождение, которое может проявляться как в нарушении синтеза и выделения инсулина, так и в изменении чувствительности периферических тканей к инсулину или его разр</w:t>
      </w:r>
      <w:r w:rsidR="00F71896">
        <w:rPr>
          <w:rFonts w:ascii="Times New Roman" w:hAnsi="Times New Roman" w:cs="Times New Roman"/>
          <w:sz w:val="28"/>
          <w:szCs w:val="28"/>
        </w:rPr>
        <w:t>ушении тканевыми антагонистами.</w:t>
      </w:r>
    </w:p>
    <w:p w:rsidR="00064F89" w:rsidRPr="00064F89" w:rsidRDefault="00064F89" w:rsidP="00F71896">
      <w:pPr>
        <w:spacing w:after="0" w:line="240" w:lineRule="auto"/>
        <w:ind w:firstLine="708"/>
        <w:jc w:val="both"/>
        <w:rPr>
          <w:rFonts w:ascii="Times New Roman" w:hAnsi="Times New Roman" w:cs="Times New Roman"/>
          <w:sz w:val="28"/>
          <w:szCs w:val="28"/>
        </w:rPr>
      </w:pPr>
      <w:r w:rsidRPr="00064F89">
        <w:rPr>
          <w:rFonts w:ascii="Times New Roman" w:hAnsi="Times New Roman" w:cs="Times New Roman"/>
          <w:sz w:val="28"/>
          <w:szCs w:val="28"/>
        </w:rPr>
        <w:lastRenderedPageBreak/>
        <w:t>Несомненное значение в развитии диабета имеет наследственная предрасположенность, однако реализуется она лишь при сочетании определенных условий, основными среди которых являются дефицит движения, растущий жизненный уровень и избыточное и нерациональное пи</w:t>
      </w:r>
      <w:r w:rsidR="00F71896">
        <w:rPr>
          <w:rFonts w:ascii="Times New Roman" w:hAnsi="Times New Roman" w:cs="Times New Roman"/>
          <w:sz w:val="28"/>
          <w:szCs w:val="28"/>
        </w:rPr>
        <w:t>тание.</w:t>
      </w:r>
    </w:p>
    <w:p w:rsidR="00064F89" w:rsidRPr="00064F89" w:rsidRDefault="00064F89" w:rsidP="00F71896">
      <w:pPr>
        <w:spacing w:after="0" w:line="240" w:lineRule="auto"/>
        <w:ind w:firstLine="708"/>
        <w:jc w:val="both"/>
        <w:rPr>
          <w:rFonts w:ascii="Times New Roman" w:hAnsi="Times New Roman" w:cs="Times New Roman"/>
          <w:sz w:val="28"/>
          <w:szCs w:val="28"/>
        </w:rPr>
      </w:pPr>
      <w:r w:rsidRPr="00064F89">
        <w:rPr>
          <w:rFonts w:ascii="Times New Roman" w:hAnsi="Times New Roman" w:cs="Times New Roman"/>
          <w:sz w:val="28"/>
          <w:szCs w:val="28"/>
        </w:rPr>
        <w:t>Одним из главных провоцирующих развитие диабета факторов является излишнее потребление рафинир</w:t>
      </w:r>
      <w:r w:rsidR="00F71896">
        <w:rPr>
          <w:rFonts w:ascii="Times New Roman" w:hAnsi="Times New Roman" w:cs="Times New Roman"/>
          <w:sz w:val="28"/>
          <w:szCs w:val="28"/>
        </w:rPr>
        <w:t>ованного (очищенного) сахара24.</w:t>
      </w:r>
    </w:p>
    <w:p w:rsidR="00064F89" w:rsidRPr="00064F89" w:rsidRDefault="00064F89" w:rsidP="00F71896">
      <w:pPr>
        <w:spacing w:after="0" w:line="240" w:lineRule="auto"/>
        <w:ind w:firstLine="708"/>
        <w:jc w:val="both"/>
        <w:rPr>
          <w:rFonts w:ascii="Times New Roman" w:hAnsi="Times New Roman" w:cs="Times New Roman"/>
          <w:sz w:val="28"/>
          <w:szCs w:val="28"/>
        </w:rPr>
      </w:pPr>
      <w:r w:rsidRPr="00064F89">
        <w:rPr>
          <w:rFonts w:ascii="Times New Roman" w:hAnsi="Times New Roman" w:cs="Times New Roman"/>
          <w:sz w:val="28"/>
          <w:szCs w:val="28"/>
        </w:rPr>
        <w:t xml:space="preserve">Для полного превращения сахара до конечных продуктов организму требуется около полутора десятков витаминов, почти столько же микроэлементов (особенно важен здесь хром) и около десятка ферментов. При употреблении натуральной растительной пищи, являющейся единственным источником природных углеводов, никаких проблем организм не встречает, ибо все (или большинство) необходимые для их преобразований компоненты входят в состав самой пищи. При употреблении же чистого сахара соответствующего обеспечения ими нет, и организм отвлекает необходимые для трансформации сахара вещества от других функциональных систем и процессов. Причем в наибольшей степени от этого страдает та система, которая призвана регулировать баланс углеводов в организме, – поджелудочная железа, островки </w:t>
      </w:r>
      <w:proofErr w:type="spellStart"/>
      <w:r w:rsidRPr="00064F89">
        <w:rPr>
          <w:rFonts w:ascii="Times New Roman" w:hAnsi="Times New Roman" w:cs="Times New Roman"/>
          <w:sz w:val="28"/>
          <w:szCs w:val="28"/>
        </w:rPr>
        <w:t>Лангерганса</w:t>
      </w:r>
      <w:proofErr w:type="spellEnd"/>
      <w:r w:rsidRPr="00064F89">
        <w:rPr>
          <w:rFonts w:ascii="Times New Roman" w:hAnsi="Times New Roman" w:cs="Times New Roman"/>
          <w:sz w:val="28"/>
          <w:szCs w:val="28"/>
        </w:rPr>
        <w:t xml:space="preserve"> которой продуцируют инсулин. Но при избыточном и длительном поступлении рафинированного сахара поджелудочная железа работает в режиме крайнего напряжения, так что в конце концов в островках </w:t>
      </w:r>
      <w:proofErr w:type="spellStart"/>
      <w:r w:rsidRPr="00064F89">
        <w:rPr>
          <w:rFonts w:ascii="Times New Roman" w:hAnsi="Times New Roman" w:cs="Times New Roman"/>
          <w:sz w:val="28"/>
          <w:szCs w:val="28"/>
        </w:rPr>
        <w:t>Лангерганса</w:t>
      </w:r>
      <w:proofErr w:type="spellEnd"/>
      <w:r w:rsidRPr="00064F89">
        <w:rPr>
          <w:rFonts w:ascii="Times New Roman" w:hAnsi="Times New Roman" w:cs="Times New Roman"/>
          <w:sz w:val="28"/>
          <w:szCs w:val="28"/>
        </w:rPr>
        <w:t xml:space="preserve"> наступают функциональные, а затем и морфологические изменения</w:t>
      </w:r>
      <w:r w:rsidR="00F71896">
        <w:rPr>
          <w:rFonts w:ascii="Times New Roman" w:hAnsi="Times New Roman" w:cs="Times New Roman"/>
          <w:sz w:val="28"/>
          <w:szCs w:val="28"/>
        </w:rPr>
        <w:t xml:space="preserve"> – развивается сахарный диабет.</w:t>
      </w:r>
    </w:p>
    <w:p w:rsidR="00064F89" w:rsidRPr="00F71896" w:rsidRDefault="00064F89" w:rsidP="00F71896">
      <w:pPr>
        <w:spacing w:after="0" w:line="240" w:lineRule="auto"/>
        <w:ind w:firstLine="708"/>
        <w:jc w:val="both"/>
        <w:rPr>
          <w:rFonts w:ascii="Times New Roman" w:hAnsi="Times New Roman" w:cs="Times New Roman"/>
          <w:b/>
          <w:sz w:val="28"/>
          <w:szCs w:val="28"/>
        </w:rPr>
      </w:pPr>
      <w:r w:rsidRPr="00F71896">
        <w:rPr>
          <w:rFonts w:ascii="Times New Roman" w:hAnsi="Times New Roman" w:cs="Times New Roman"/>
          <w:b/>
          <w:sz w:val="28"/>
          <w:szCs w:val="28"/>
        </w:rPr>
        <w:t>Различ</w:t>
      </w:r>
      <w:r w:rsidR="00F71896">
        <w:rPr>
          <w:rFonts w:ascii="Times New Roman" w:hAnsi="Times New Roman" w:cs="Times New Roman"/>
          <w:b/>
          <w:sz w:val="28"/>
          <w:szCs w:val="28"/>
        </w:rPr>
        <w:t>ают две формы сахарной болезни:</w:t>
      </w:r>
    </w:p>
    <w:p w:rsidR="00064F89" w:rsidRPr="00064F89" w:rsidRDefault="00064F89" w:rsidP="00F71896">
      <w:pPr>
        <w:spacing w:after="0" w:line="240" w:lineRule="auto"/>
        <w:ind w:firstLine="708"/>
        <w:jc w:val="both"/>
        <w:rPr>
          <w:rFonts w:ascii="Times New Roman" w:hAnsi="Times New Roman" w:cs="Times New Roman"/>
          <w:sz w:val="28"/>
          <w:szCs w:val="28"/>
        </w:rPr>
      </w:pPr>
      <w:r w:rsidRPr="00064F89">
        <w:rPr>
          <w:rFonts w:ascii="Times New Roman" w:hAnsi="Times New Roman" w:cs="Times New Roman"/>
          <w:sz w:val="28"/>
          <w:szCs w:val="28"/>
        </w:rPr>
        <w:t xml:space="preserve">• </w:t>
      </w:r>
      <w:r w:rsidRPr="00F71896">
        <w:rPr>
          <w:rFonts w:ascii="Times New Roman" w:hAnsi="Times New Roman" w:cs="Times New Roman"/>
          <w:b/>
          <w:i/>
          <w:sz w:val="28"/>
          <w:szCs w:val="28"/>
        </w:rPr>
        <w:t>диабет первой формы, или детский и подростковый (ювенильный)</w:t>
      </w:r>
      <w:r w:rsidRPr="00064F89">
        <w:rPr>
          <w:rFonts w:ascii="Times New Roman" w:hAnsi="Times New Roman" w:cs="Times New Roman"/>
          <w:sz w:val="28"/>
          <w:szCs w:val="28"/>
        </w:rPr>
        <w:t xml:space="preserve"> – заболевание врожденное, протекающее, как правило, в более тяжелой форме, с ярко выраженными симптомами, но лечащееся в общем принципиально</w:t>
      </w:r>
      <w:r w:rsidR="00F71896">
        <w:rPr>
          <w:rFonts w:ascii="Times New Roman" w:hAnsi="Times New Roman" w:cs="Times New Roman"/>
          <w:sz w:val="28"/>
          <w:szCs w:val="28"/>
        </w:rPr>
        <w:t xml:space="preserve"> так же, как и взрослый диабет;</w:t>
      </w:r>
    </w:p>
    <w:p w:rsidR="00064F89" w:rsidRPr="00064F89" w:rsidRDefault="00064F89" w:rsidP="00F71896">
      <w:pPr>
        <w:spacing w:after="0" w:line="240" w:lineRule="auto"/>
        <w:ind w:firstLine="708"/>
        <w:jc w:val="both"/>
        <w:rPr>
          <w:rFonts w:ascii="Times New Roman" w:hAnsi="Times New Roman" w:cs="Times New Roman"/>
          <w:sz w:val="28"/>
          <w:szCs w:val="28"/>
        </w:rPr>
      </w:pPr>
      <w:r w:rsidRPr="00064F89">
        <w:rPr>
          <w:rFonts w:ascii="Times New Roman" w:hAnsi="Times New Roman" w:cs="Times New Roman"/>
          <w:sz w:val="28"/>
          <w:szCs w:val="28"/>
        </w:rPr>
        <w:t xml:space="preserve">• </w:t>
      </w:r>
      <w:r w:rsidRPr="00F71896">
        <w:rPr>
          <w:rFonts w:ascii="Times New Roman" w:hAnsi="Times New Roman" w:cs="Times New Roman"/>
          <w:b/>
          <w:i/>
          <w:sz w:val="28"/>
          <w:szCs w:val="28"/>
        </w:rPr>
        <w:t>диабет второй формы</w:t>
      </w:r>
      <w:r w:rsidRPr="00064F89">
        <w:rPr>
          <w:rFonts w:ascii="Times New Roman" w:hAnsi="Times New Roman" w:cs="Times New Roman"/>
          <w:sz w:val="28"/>
          <w:szCs w:val="28"/>
        </w:rPr>
        <w:t xml:space="preserve"> появляется лишь в достаточно пожилом возрасте, </w:t>
      </w:r>
      <w:r w:rsidR="00F71896">
        <w:rPr>
          <w:rFonts w:ascii="Times New Roman" w:hAnsi="Times New Roman" w:cs="Times New Roman"/>
          <w:sz w:val="28"/>
          <w:szCs w:val="28"/>
        </w:rPr>
        <w:t>поэтому его считают возрастным.</w:t>
      </w:r>
    </w:p>
    <w:p w:rsidR="00064F89" w:rsidRPr="00064F89" w:rsidRDefault="00064F89" w:rsidP="00F71896">
      <w:pPr>
        <w:spacing w:after="0" w:line="240" w:lineRule="auto"/>
        <w:ind w:firstLine="708"/>
        <w:jc w:val="both"/>
        <w:rPr>
          <w:rFonts w:ascii="Times New Roman" w:hAnsi="Times New Roman" w:cs="Times New Roman"/>
          <w:sz w:val="28"/>
          <w:szCs w:val="28"/>
        </w:rPr>
      </w:pPr>
      <w:r w:rsidRPr="00F71896">
        <w:rPr>
          <w:rFonts w:ascii="Times New Roman" w:hAnsi="Times New Roman" w:cs="Times New Roman"/>
          <w:b/>
          <w:sz w:val="28"/>
          <w:szCs w:val="28"/>
        </w:rPr>
        <w:t>Патогенез сахарного диабета.</w:t>
      </w:r>
      <w:r w:rsidRPr="00064F89">
        <w:rPr>
          <w:rFonts w:ascii="Times New Roman" w:hAnsi="Times New Roman" w:cs="Times New Roman"/>
          <w:sz w:val="28"/>
          <w:szCs w:val="28"/>
        </w:rPr>
        <w:t xml:space="preserve"> В патогенезе сахарного диабета чаще всего основным фактором является инсулиновая недостаточность, что приводит к нарушению углеводного, белкового, жирового и водно</w:t>
      </w:r>
      <w:r w:rsidRPr="00064F89">
        <w:rPr>
          <w:rFonts w:ascii="Times New Roman" w:eastAsia="MS Gothic" w:hAnsi="Times New Roman" w:cs="Times New Roman" w:hint="eastAsia"/>
          <w:sz w:val="28"/>
          <w:szCs w:val="28"/>
        </w:rPr>
        <w:t>‑</w:t>
      </w:r>
      <w:r w:rsidRPr="00064F89">
        <w:rPr>
          <w:rFonts w:ascii="Times New Roman" w:hAnsi="Times New Roman" w:cs="Times New Roman"/>
          <w:sz w:val="28"/>
          <w:szCs w:val="28"/>
        </w:rPr>
        <w:t>минерального обмена, так как инсулин является гормоном, сказывающимся н</w:t>
      </w:r>
      <w:r w:rsidR="00F71896">
        <w:rPr>
          <w:rFonts w:ascii="Times New Roman" w:hAnsi="Times New Roman" w:cs="Times New Roman"/>
          <w:sz w:val="28"/>
          <w:szCs w:val="28"/>
        </w:rPr>
        <w:t>а всех сторонах обмена веществ.</w:t>
      </w:r>
    </w:p>
    <w:p w:rsidR="00064F89" w:rsidRPr="00064F89" w:rsidRDefault="00064F89" w:rsidP="00F71896">
      <w:pPr>
        <w:spacing w:after="0" w:line="240" w:lineRule="auto"/>
        <w:ind w:firstLine="708"/>
        <w:jc w:val="both"/>
        <w:rPr>
          <w:rFonts w:ascii="Times New Roman" w:hAnsi="Times New Roman" w:cs="Times New Roman"/>
          <w:sz w:val="28"/>
          <w:szCs w:val="28"/>
        </w:rPr>
      </w:pPr>
      <w:r w:rsidRPr="00064F89">
        <w:rPr>
          <w:rFonts w:ascii="Times New Roman" w:hAnsi="Times New Roman" w:cs="Times New Roman"/>
          <w:sz w:val="28"/>
          <w:szCs w:val="28"/>
        </w:rPr>
        <w:t xml:space="preserve">Дефицит инсулина извращает обмен углеводов и понижает поступление глюкозы в клетки мышечной и жировой ткани. Не способные к утилизации глюкозы, эти клетки для получения энергии используют вместо нее (глюкозы) жиры, продукты распада которых вызывают </w:t>
      </w:r>
      <w:proofErr w:type="spellStart"/>
      <w:r w:rsidRPr="00064F89">
        <w:rPr>
          <w:rFonts w:ascii="Times New Roman" w:hAnsi="Times New Roman" w:cs="Times New Roman"/>
          <w:sz w:val="28"/>
          <w:szCs w:val="28"/>
        </w:rPr>
        <w:t>перекисление</w:t>
      </w:r>
      <w:proofErr w:type="spellEnd"/>
      <w:r w:rsidRPr="00064F89">
        <w:rPr>
          <w:rFonts w:ascii="Times New Roman" w:hAnsi="Times New Roman" w:cs="Times New Roman"/>
          <w:sz w:val="28"/>
          <w:szCs w:val="28"/>
        </w:rPr>
        <w:t xml:space="preserve"> крови (</w:t>
      </w:r>
      <w:proofErr w:type="spellStart"/>
      <w:r w:rsidRPr="00064F89">
        <w:rPr>
          <w:rFonts w:ascii="Times New Roman" w:hAnsi="Times New Roman" w:cs="Times New Roman"/>
          <w:sz w:val="28"/>
          <w:szCs w:val="28"/>
        </w:rPr>
        <w:t>кетоацидоз</w:t>
      </w:r>
      <w:proofErr w:type="spellEnd"/>
      <w:r w:rsidRPr="00064F89">
        <w:rPr>
          <w:rFonts w:ascii="Times New Roman" w:hAnsi="Times New Roman" w:cs="Times New Roman"/>
          <w:sz w:val="28"/>
          <w:szCs w:val="28"/>
        </w:rPr>
        <w:t xml:space="preserve">). Неполное окисление жирных кислот приводит к развитию </w:t>
      </w:r>
      <w:proofErr w:type="spellStart"/>
      <w:r w:rsidRPr="00064F89">
        <w:rPr>
          <w:rFonts w:ascii="Times New Roman" w:hAnsi="Times New Roman" w:cs="Times New Roman"/>
          <w:sz w:val="28"/>
          <w:szCs w:val="28"/>
        </w:rPr>
        <w:t>ацетонемии</w:t>
      </w:r>
      <w:proofErr w:type="spellEnd"/>
      <w:r w:rsidRPr="00064F89">
        <w:rPr>
          <w:rFonts w:ascii="Times New Roman" w:hAnsi="Times New Roman" w:cs="Times New Roman"/>
          <w:sz w:val="28"/>
          <w:szCs w:val="28"/>
        </w:rPr>
        <w:t xml:space="preserve"> и метаболическому ацидозу, которые в свою очередь способствуют потерям воды и солей и нарушению водно</w:t>
      </w:r>
      <w:r w:rsidRPr="00064F89">
        <w:rPr>
          <w:rFonts w:ascii="Times New Roman" w:eastAsia="MS Gothic" w:hAnsi="Times New Roman" w:cs="Times New Roman" w:hint="eastAsia"/>
          <w:sz w:val="28"/>
          <w:szCs w:val="28"/>
        </w:rPr>
        <w:t>‑</w:t>
      </w:r>
      <w:r w:rsidRPr="00064F89">
        <w:rPr>
          <w:rFonts w:ascii="Times New Roman" w:hAnsi="Times New Roman" w:cs="Times New Roman"/>
          <w:sz w:val="28"/>
          <w:szCs w:val="28"/>
        </w:rPr>
        <w:t xml:space="preserve">минерального </w:t>
      </w:r>
      <w:r w:rsidRPr="00064F89">
        <w:rPr>
          <w:rFonts w:ascii="Times New Roman" w:hAnsi="Times New Roman" w:cs="Times New Roman"/>
          <w:sz w:val="28"/>
          <w:szCs w:val="28"/>
        </w:rPr>
        <w:lastRenderedPageBreak/>
        <w:t>обмена. Усиленный распад белка и его пониженный синтез из</w:t>
      </w:r>
      <w:r w:rsidRPr="00064F89">
        <w:rPr>
          <w:rFonts w:ascii="Times New Roman" w:eastAsia="MS Gothic" w:hAnsi="Times New Roman" w:cs="Times New Roman" w:hint="eastAsia"/>
          <w:sz w:val="28"/>
          <w:szCs w:val="28"/>
        </w:rPr>
        <w:t>‑</w:t>
      </w:r>
      <w:r w:rsidRPr="00064F89">
        <w:rPr>
          <w:rFonts w:ascii="Times New Roman" w:hAnsi="Times New Roman" w:cs="Times New Roman"/>
          <w:sz w:val="28"/>
          <w:szCs w:val="28"/>
        </w:rPr>
        <w:t>за нарушения ферментных систем приводят к глубокой патологии белкового обмена</w:t>
      </w:r>
      <w:r w:rsidR="00F71896">
        <w:rPr>
          <w:rFonts w:ascii="Times New Roman" w:hAnsi="Times New Roman" w:cs="Times New Roman"/>
          <w:sz w:val="28"/>
          <w:szCs w:val="28"/>
        </w:rPr>
        <w:t>.</w:t>
      </w:r>
    </w:p>
    <w:p w:rsidR="00064F89" w:rsidRPr="00064F89" w:rsidRDefault="00064F89" w:rsidP="00F71896">
      <w:pPr>
        <w:spacing w:after="0" w:line="240" w:lineRule="auto"/>
        <w:ind w:firstLine="708"/>
        <w:jc w:val="both"/>
        <w:rPr>
          <w:rFonts w:ascii="Times New Roman" w:hAnsi="Times New Roman" w:cs="Times New Roman"/>
          <w:sz w:val="28"/>
          <w:szCs w:val="28"/>
        </w:rPr>
      </w:pPr>
      <w:r w:rsidRPr="00064F89">
        <w:rPr>
          <w:rFonts w:ascii="Times New Roman" w:hAnsi="Times New Roman" w:cs="Times New Roman"/>
          <w:sz w:val="28"/>
          <w:szCs w:val="28"/>
        </w:rPr>
        <w:t>При сахарном диабете развивается усиленная продукция глюкозы из продуктов промежуточного обмена белков, жиров и углеводов. Однако при этом из</w:t>
      </w:r>
      <w:r w:rsidR="006232D7">
        <w:rPr>
          <w:rFonts w:ascii="Times New Roman" w:eastAsia="MS Gothic" w:hAnsi="Times New Roman" w:cs="Times New Roman" w:hint="eastAsia"/>
          <w:sz w:val="28"/>
          <w:szCs w:val="28"/>
        </w:rPr>
        <w:t>-</w:t>
      </w:r>
      <w:r w:rsidRPr="00064F89">
        <w:rPr>
          <w:rFonts w:ascii="Times New Roman" w:hAnsi="Times New Roman" w:cs="Times New Roman"/>
          <w:sz w:val="28"/>
          <w:szCs w:val="28"/>
        </w:rPr>
        <w:t>за недостатка инсулина этот избыточный углевод не может пройти через клеточную мембрану, и клетки страдают от его дефицита. Не способная к усвоению глюкоза увеличивает свое содержание в крови (гипергликемия), и часть ее через почечные фильтрующие механизм</w:t>
      </w:r>
      <w:r w:rsidR="00F71896">
        <w:rPr>
          <w:rFonts w:ascii="Times New Roman" w:hAnsi="Times New Roman" w:cs="Times New Roman"/>
          <w:sz w:val="28"/>
          <w:szCs w:val="28"/>
        </w:rPr>
        <w:t>ы попадает в мочу (</w:t>
      </w:r>
      <w:proofErr w:type="spellStart"/>
      <w:r w:rsidR="00F71896">
        <w:rPr>
          <w:rFonts w:ascii="Times New Roman" w:hAnsi="Times New Roman" w:cs="Times New Roman"/>
          <w:sz w:val="28"/>
          <w:szCs w:val="28"/>
        </w:rPr>
        <w:t>глюкозурия</w:t>
      </w:r>
      <w:proofErr w:type="spellEnd"/>
      <w:r w:rsidR="00F71896">
        <w:rPr>
          <w:rFonts w:ascii="Times New Roman" w:hAnsi="Times New Roman" w:cs="Times New Roman"/>
          <w:sz w:val="28"/>
          <w:szCs w:val="28"/>
        </w:rPr>
        <w:t>).</w:t>
      </w:r>
    </w:p>
    <w:p w:rsidR="00064F89" w:rsidRPr="00064F89" w:rsidRDefault="00064F89" w:rsidP="00F71896">
      <w:pPr>
        <w:spacing w:after="0" w:line="240" w:lineRule="auto"/>
        <w:ind w:firstLine="708"/>
        <w:jc w:val="both"/>
        <w:rPr>
          <w:rFonts w:ascii="Times New Roman" w:hAnsi="Times New Roman" w:cs="Times New Roman"/>
          <w:sz w:val="28"/>
          <w:szCs w:val="28"/>
        </w:rPr>
      </w:pPr>
      <w:r w:rsidRPr="00064F89">
        <w:rPr>
          <w:rFonts w:ascii="Times New Roman" w:hAnsi="Times New Roman" w:cs="Times New Roman"/>
          <w:sz w:val="28"/>
          <w:szCs w:val="28"/>
        </w:rPr>
        <w:t>Глубокие биохимические нарушения обменных процессов приводят в конечном счете к тяжелому поражению внутренних органов и нервной системы больного. Диабет часто сочетается с повышением холестерина в крови, понижением функций щитовидной железы и надпочечников, обменными нарушениями, заболеваниями сердца, подагрой, остеохондрозом, ожирением, обострениями в дыхательной системе и т.д. Часто возникают точечные кровоизлияния, связанные с разрывом сосудов, в том числе и в сосудистой системе глаза. Из</w:t>
      </w:r>
      <w:r w:rsidRPr="00064F89">
        <w:rPr>
          <w:rFonts w:ascii="Times New Roman" w:eastAsia="MS Gothic" w:hAnsi="Times New Roman" w:cs="Times New Roman" w:hint="eastAsia"/>
          <w:sz w:val="28"/>
          <w:szCs w:val="28"/>
        </w:rPr>
        <w:t>‑</w:t>
      </w:r>
      <w:r w:rsidRPr="00064F89">
        <w:rPr>
          <w:rFonts w:ascii="Times New Roman" w:hAnsi="Times New Roman" w:cs="Times New Roman"/>
          <w:sz w:val="28"/>
          <w:szCs w:val="28"/>
        </w:rPr>
        <w:t>за замедленного течения процессов синтеза белков заметно затягиваются процессы регенерации поврежденной ткани. У больного развивается астения (повышенная утомляемость), депрессия (угнетенное состояние) и многие другие явления. В кишечнике активизируется брожение избытка углеводов и меняется его биохимическая среда, что ведет к подавлению к</w:t>
      </w:r>
      <w:r w:rsidR="00F71896">
        <w:rPr>
          <w:rFonts w:ascii="Times New Roman" w:hAnsi="Times New Roman" w:cs="Times New Roman"/>
          <w:sz w:val="28"/>
          <w:szCs w:val="28"/>
        </w:rPr>
        <w:t>ишечной флоры и гниению белков.</w:t>
      </w:r>
    </w:p>
    <w:p w:rsidR="00064F89" w:rsidRPr="00064F89" w:rsidRDefault="00064F89" w:rsidP="00F71896">
      <w:pPr>
        <w:spacing w:after="0" w:line="240" w:lineRule="auto"/>
        <w:ind w:firstLine="708"/>
        <w:jc w:val="both"/>
        <w:rPr>
          <w:rFonts w:ascii="Times New Roman" w:hAnsi="Times New Roman" w:cs="Times New Roman"/>
          <w:sz w:val="28"/>
          <w:szCs w:val="28"/>
        </w:rPr>
      </w:pPr>
      <w:r w:rsidRPr="00064F89">
        <w:rPr>
          <w:rFonts w:ascii="Times New Roman" w:hAnsi="Times New Roman" w:cs="Times New Roman"/>
          <w:sz w:val="28"/>
          <w:szCs w:val="28"/>
        </w:rPr>
        <w:t>У диабетиков повреждаются стенки сосудов, нарушается обмен веществ, появляются мучительный зуд кожи и плохо поддающиеся лечению кожные инфекции (фурункулы),</w:t>
      </w:r>
      <w:r w:rsidR="00F71896">
        <w:rPr>
          <w:rFonts w:ascii="Times New Roman" w:hAnsi="Times New Roman" w:cs="Times New Roman"/>
          <w:sz w:val="28"/>
          <w:szCs w:val="28"/>
        </w:rPr>
        <w:t xml:space="preserve"> снижается иммунитет организма.</w:t>
      </w:r>
    </w:p>
    <w:p w:rsidR="00064F89" w:rsidRPr="00064F89" w:rsidRDefault="00064F89" w:rsidP="00F71896">
      <w:pPr>
        <w:spacing w:after="0" w:line="240" w:lineRule="auto"/>
        <w:ind w:firstLine="708"/>
        <w:jc w:val="both"/>
        <w:rPr>
          <w:rFonts w:ascii="Times New Roman" w:hAnsi="Times New Roman" w:cs="Times New Roman"/>
          <w:sz w:val="28"/>
          <w:szCs w:val="28"/>
        </w:rPr>
      </w:pPr>
      <w:r w:rsidRPr="00064F89">
        <w:rPr>
          <w:rFonts w:ascii="Times New Roman" w:hAnsi="Times New Roman" w:cs="Times New Roman"/>
          <w:sz w:val="28"/>
          <w:szCs w:val="28"/>
        </w:rPr>
        <w:t xml:space="preserve">В почках развиваются диабетические изменения, проявляющиеся гипертензией, протеинурией (появлением белка в моче), отеками. Печень увеличивается. У больных часто возникают различные инфекции, фурункулез. Следствием нарушения обмена веществ (при отсутствии лечения) являются обмороки, общая функциональная слабость и ее возрастание вплоть до летального исхода (диабетическая </w:t>
      </w:r>
      <w:r w:rsidR="00F71896">
        <w:rPr>
          <w:rFonts w:ascii="Times New Roman" w:hAnsi="Times New Roman" w:cs="Times New Roman"/>
          <w:sz w:val="28"/>
          <w:szCs w:val="28"/>
        </w:rPr>
        <w:t>кома).</w:t>
      </w:r>
    </w:p>
    <w:p w:rsidR="00064F89" w:rsidRPr="00064F89" w:rsidRDefault="00064F89" w:rsidP="00F71896">
      <w:pPr>
        <w:spacing w:after="0" w:line="240" w:lineRule="auto"/>
        <w:ind w:firstLine="708"/>
        <w:jc w:val="both"/>
        <w:rPr>
          <w:rFonts w:ascii="Times New Roman" w:hAnsi="Times New Roman" w:cs="Times New Roman"/>
          <w:sz w:val="28"/>
          <w:szCs w:val="28"/>
        </w:rPr>
      </w:pPr>
      <w:r w:rsidRPr="00F71896">
        <w:rPr>
          <w:rFonts w:ascii="Times New Roman" w:hAnsi="Times New Roman" w:cs="Times New Roman"/>
          <w:b/>
          <w:sz w:val="28"/>
          <w:szCs w:val="28"/>
        </w:rPr>
        <w:t xml:space="preserve">Клиника. </w:t>
      </w:r>
      <w:r w:rsidRPr="00064F89">
        <w:rPr>
          <w:rFonts w:ascii="Times New Roman" w:hAnsi="Times New Roman" w:cs="Times New Roman"/>
          <w:sz w:val="28"/>
          <w:szCs w:val="28"/>
        </w:rPr>
        <w:t xml:space="preserve">Заболевание часто начинается остро, с диабетической комы, но </w:t>
      </w:r>
      <w:r w:rsidR="00F71896">
        <w:rPr>
          <w:rFonts w:ascii="Times New Roman" w:hAnsi="Times New Roman" w:cs="Times New Roman"/>
          <w:sz w:val="28"/>
          <w:szCs w:val="28"/>
        </w:rPr>
        <w:t>может развиваться и постепенно.</w:t>
      </w:r>
    </w:p>
    <w:p w:rsidR="00064F89" w:rsidRPr="00064F89" w:rsidRDefault="00064F89" w:rsidP="00F71896">
      <w:pPr>
        <w:spacing w:after="0" w:line="240" w:lineRule="auto"/>
        <w:ind w:firstLine="708"/>
        <w:jc w:val="both"/>
        <w:rPr>
          <w:rFonts w:ascii="Times New Roman" w:hAnsi="Times New Roman" w:cs="Times New Roman"/>
          <w:sz w:val="28"/>
          <w:szCs w:val="28"/>
        </w:rPr>
      </w:pPr>
      <w:r w:rsidRPr="00064F89">
        <w:rPr>
          <w:rFonts w:ascii="Times New Roman" w:hAnsi="Times New Roman" w:cs="Times New Roman"/>
          <w:sz w:val="28"/>
          <w:szCs w:val="28"/>
        </w:rPr>
        <w:t>Так как кровь фильтруется почками, то увеличенное количество сахара попадает и в мочу. Его выход из организма сопровождается и потерей жидкости, поэтому больные диабетом ощущают постоянное чувство жажды, при этом учащаются позывы к мочеиспусканию (полиурия) – эти симптомы зачастую являются первыми признаками</w:t>
      </w:r>
      <w:r w:rsidR="00F71896">
        <w:rPr>
          <w:rFonts w:ascii="Times New Roman" w:hAnsi="Times New Roman" w:cs="Times New Roman"/>
          <w:sz w:val="28"/>
          <w:szCs w:val="28"/>
        </w:rPr>
        <w:t xml:space="preserve"> заболевания сахарным диабетом.</w:t>
      </w:r>
    </w:p>
    <w:p w:rsidR="00064F89" w:rsidRPr="00064F89" w:rsidRDefault="00064F89" w:rsidP="00F71896">
      <w:pPr>
        <w:spacing w:after="0" w:line="240" w:lineRule="auto"/>
        <w:ind w:firstLine="708"/>
        <w:jc w:val="both"/>
        <w:rPr>
          <w:rFonts w:ascii="Times New Roman" w:hAnsi="Times New Roman" w:cs="Times New Roman"/>
          <w:sz w:val="28"/>
          <w:szCs w:val="28"/>
        </w:rPr>
      </w:pPr>
      <w:r w:rsidRPr="00064F89">
        <w:rPr>
          <w:rFonts w:ascii="Times New Roman" w:hAnsi="Times New Roman" w:cs="Times New Roman"/>
          <w:sz w:val="28"/>
          <w:szCs w:val="28"/>
        </w:rPr>
        <w:t xml:space="preserve">В сутки у диабетиков с мочой может выводиться 500 и более граммов сахара. Этим объясняется быстрая потеря веса, «усыхание» и снижение работоспособности. Как результат, организм испытывает потребность в большем количестве пищи. Это относится, как правило, к диабетикам подросткового возраста, в то время как более легкий возрастной диабет в основном встречается у людей с избыточным весом (следствие избыточного </w:t>
      </w:r>
      <w:r w:rsidRPr="00064F89">
        <w:rPr>
          <w:rFonts w:ascii="Times New Roman" w:hAnsi="Times New Roman" w:cs="Times New Roman"/>
          <w:sz w:val="28"/>
          <w:szCs w:val="28"/>
        </w:rPr>
        <w:lastRenderedPageBreak/>
        <w:t>питания), в результате чего развитие заболевания часто связы</w:t>
      </w:r>
      <w:r w:rsidR="00F71896">
        <w:rPr>
          <w:rFonts w:ascii="Times New Roman" w:hAnsi="Times New Roman" w:cs="Times New Roman"/>
          <w:sz w:val="28"/>
          <w:szCs w:val="28"/>
        </w:rPr>
        <w:t>вают именно с избыточным весом.</w:t>
      </w:r>
    </w:p>
    <w:p w:rsidR="00064F89" w:rsidRPr="00064F89" w:rsidRDefault="00064F89" w:rsidP="00F71896">
      <w:pPr>
        <w:spacing w:after="0" w:line="240" w:lineRule="auto"/>
        <w:ind w:firstLine="708"/>
        <w:jc w:val="both"/>
        <w:rPr>
          <w:rFonts w:ascii="Times New Roman" w:hAnsi="Times New Roman" w:cs="Times New Roman"/>
          <w:sz w:val="28"/>
          <w:szCs w:val="28"/>
        </w:rPr>
      </w:pPr>
      <w:r w:rsidRPr="00064F89">
        <w:rPr>
          <w:rFonts w:ascii="Times New Roman" w:hAnsi="Times New Roman" w:cs="Times New Roman"/>
          <w:sz w:val="28"/>
          <w:szCs w:val="28"/>
        </w:rPr>
        <w:t>Лечение сахарного диабета строится комплексно, с учетом имеющихся нарушений обмена веществ, и направлено на ликвидацию либо компенсацию инсулиновой недостаточности, нормализацию обменных процессов, восстановление нарушенной физической и умственной работоспособности, предупреждение важнейших патологических изменений внутренних органов, офтальмологических, неврол</w:t>
      </w:r>
      <w:r w:rsidR="00F71896">
        <w:rPr>
          <w:rFonts w:ascii="Times New Roman" w:hAnsi="Times New Roman" w:cs="Times New Roman"/>
          <w:sz w:val="28"/>
          <w:szCs w:val="28"/>
        </w:rPr>
        <w:t>огических нарушений у больного.</w:t>
      </w:r>
    </w:p>
    <w:p w:rsidR="00064F89" w:rsidRPr="00F71896" w:rsidRDefault="00064F89" w:rsidP="00F71896">
      <w:pPr>
        <w:spacing w:after="0" w:line="240" w:lineRule="auto"/>
        <w:ind w:firstLine="708"/>
        <w:jc w:val="both"/>
        <w:rPr>
          <w:rFonts w:ascii="Times New Roman" w:hAnsi="Times New Roman" w:cs="Times New Roman"/>
          <w:b/>
          <w:sz w:val="28"/>
          <w:szCs w:val="28"/>
        </w:rPr>
      </w:pPr>
      <w:r w:rsidRPr="00F71896">
        <w:rPr>
          <w:rFonts w:ascii="Times New Roman" w:hAnsi="Times New Roman" w:cs="Times New Roman"/>
          <w:b/>
          <w:sz w:val="28"/>
          <w:szCs w:val="28"/>
        </w:rPr>
        <w:t>Существуют три прин</w:t>
      </w:r>
      <w:r w:rsidR="00F71896">
        <w:rPr>
          <w:rFonts w:ascii="Times New Roman" w:hAnsi="Times New Roman" w:cs="Times New Roman"/>
          <w:b/>
          <w:sz w:val="28"/>
          <w:szCs w:val="28"/>
        </w:rPr>
        <w:t>ципа терапии сахарного диабета:</w:t>
      </w:r>
    </w:p>
    <w:p w:rsidR="00064F89" w:rsidRPr="00064F89" w:rsidRDefault="00064F89" w:rsidP="00F71896">
      <w:pPr>
        <w:spacing w:after="0" w:line="240" w:lineRule="auto"/>
        <w:ind w:firstLine="708"/>
        <w:jc w:val="both"/>
        <w:rPr>
          <w:rFonts w:ascii="Times New Roman" w:hAnsi="Times New Roman" w:cs="Times New Roman"/>
          <w:sz w:val="28"/>
          <w:szCs w:val="28"/>
        </w:rPr>
      </w:pPr>
      <w:r w:rsidRPr="00064F89">
        <w:rPr>
          <w:rFonts w:ascii="Times New Roman" w:hAnsi="Times New Roman" w:cs="Times New Roman"/>
          <w:sz w:val="28"/>
          <w:szCs w:val="28"/>
        </w:rPr>
        <w:t>1) соответствие потребности и потребления сахара – диета с точно рассчитанным содержанием углеводов и адекватно органи</w:t>
      </w:r>
      <w:r w:rsidR="00F71896">
        <w:rPr>
          <w:rFonts w:ascii="Times New Roman" w:hAnsi="Times New Roman" w:cs="Times New Roman"/>
          <w:sz w:val="28"/>
          <w:szCs w:val="28"/>
        </w:rPr>
        <w:t>зованная физическая активность;</w:t>
      </w:r>
    </w:p>
    <w:p w:rsidR="00064F89" w:rsidRPr="00064F89" w:rsidRDefault="00064F89" w:rsidP="00F71896">
      <w:pPr>
        <w:spacing w:after="0" w:line="240" w:lineRule="auto"/>
        <w:ind w:firstLine="708"/>
        <w:jc w:val="both"/>
        <w:rPr>
          <w:rFonts w:ascii="Times New Roman" w:hAnsi="Times New Roman" w:cs="Times New Roman"/>
          <w:sz w:val="28"/>
          <w:szCs w:val="28"/>
        </w:rPr>
      </w:pPr>
      <w:r w:rsidRPr="00064F89">
        <w:rPr>
          <w:rFonts w:ascii="Times New Roman" w:hAnsi="Times New Roman" w:cs="Times New Roman"/>
          <w:sz w:val="28"/>
          <w:szCs w:val="28"/>
        </w:rPr>
        <w:t>2) стимуляция выработки организмом инсулина с помощью лекарстве</w:t>
      </w:r>
      <w:r w:rsidR="00F71896">
        <w:rPr>
          <w:rFonts w:ascii="Times New Roman" w:hAnsi="Times New Roman" w:cs="Times New Roman"/>
          <w:sz w:val="28"/>
          <w:szCs w:val="28"/>
        </w:rPr>
        <w:t>нной терапии и мышечной работы;</w:t>
      </w:r>
    </w:p>
    <w:p w:rsidR="00064F89" w:rsidRPr="00064F89" w:rsidRDefault="00064F89" w:rsidP="00F71896">
      <w:pPr>
        <w:spacing w:after="0" w:line="240" w:lineRule="auto"/>
        <w:ind w:firstLine="708"/>
        <w:jc w:val="both"/>
        <w:rPr>
          <w:rFonts w:ascii="Times New Roman" w:hAnsi="Times New Roman" w:cs="Times New Roman"/>
          <w:sz w:val="28"/>
          <w:szCs w:val="28"/>
        </w:rPr>
      </w:pPr>
      <w:r w:rsidRPr="00064F89">
        <w:rPr>
          <w:rFonts w:ascii="Times New Roman" w:hAnsi="Times New Roman" w:cs="Times New Roman"/>
          <w:sz w:val="28"/>
          <w:szCs w:val="28"/>
        </w:rPr>
        <w:t>3</w:t>
      </w:r>
      <w:r w:rsidR="00F71896">
        <w:rPr>
          <w:rFonts w:ascii="Times New Roman" w:hAnsi="Times New Roman" w:cs="Times New Roman"/>
          <w:sz w:val="28"/>
          <w:szCs w:val="28"/>
        </w:rPr>
        <w:t>) введение инсулина (инъекции).</w:t>
      </w:r>
    </w:p>
    <w:p w:rsidR="00064F89" w:rsidRPr="00064F89" w:rsidRDefault="00064F89" w:rsidP="00F71896">
      <w:pPr>
        <w:spacing w:after="0" w:line="240" w:lineRule="auto"/>
        <w:ind w:firstLine="708"/>
        <w:jc w:val="both"/>
        <w:rPr>
          <w:rFonts w:ascii="Times New Roman" w:hAnsi="Times New Roman" w:cs="Times New Roman"/>
          <w:sz w:val="28"/>
          <w:szCs w:val="28"/>
        </w:rPr>
      </w:pPr>
      <w:r w:rsidRPr="00064F89">
        <w:rPr>
          <w:rFonts w:ascii="Times New Roman" w:hAnsi="Times New Roman" w:cs="Times New Roman"/>
          <w:sz w:val="28"/>
          <w:szCs w:val="28"/>
        </w:rPr>
        <w:t>Лечебная физкультура при сахарном диабете. Использование ЛФК в комплексной терапии способствует более быстрой нормализации обмена веществ, что связано как со стимулирующим, так и с трофическим действием физических упражнений. Под влиянием последних увеличивается потребление мышцами глюкозы, жирных кислот и кетоновых тел, что уменьшает с</w:t>
      </w:r>
      <w:r w:rsidR="00F71896">
        <w:rPr>
          <w:rFonts w:ascii="Times New Roman" w:hAnsi="Times New Roman" w:cs="Times New Roman"/>
          <w:sz w:val="28"/>
          <w:szCs w:val="28"/>
        </w:rPr>
        <w:t>одержание этих веществ в крови.</w:t>
      </w:r>
    </w:p>
    <w:p w:rsidR="00064F89" w:rsidRPr="00064F89" w:rsidRDefault="00064F89" w:rsidP="00CC24E0">
      <w:pPr>
        <w:spacing w:after="0" w:line="240" w:lineRule="auto"/>
        <w:ind w:firstLine="708"/>
        <w:jc w:val="both"/>
        <w:rPr>
          <w:rFonts w:ascii="Times New Roman" w:hAnsi="Times New Roman" w:cs="Times New Roman"/>
          <w:sz w:val="28"/>
          <w:szCs w:val="28"/>
        </w:rPr>
      </w:pPr>
      <w:r w:rsidRPr="00064F89">
        <w:rPr>
          <w:rFonts w:ascii="Times New Roman" w:hAnsi="Times New Roman" w:cs="Times New Roman"/>
          <w:sz w:val="28"/>
          <w:szCs w:val="28"/>
        </w:rPr>
        <w:t>При умеренной по интенсивности кратковременной работе потребление углеводов мышцами невелико и не сопровождается уменьшением уровня глюкозы в крови. При длительной (более 20 – 30 мин) мышечной работе умеренной интенсивности уровень глюкозы снижается. Дозированная мышечная работа во время занятий 30</w:t>
      </w:r>
      <w:r w:rsidRPr="00064F89">
        <w:rPr>
          <w:rFonts w:ascii="Times New Roman" w:eastAsia="MS Gothic" w:hAnsi="Times New Roman" w:cs="Times New Roman" w:hint="eastAsia"/>
          <w:sz w:val="28"/>
          <w:szCs w:val="28"/>
        </w:rPr>
        <w:t>‑</w:t>
      </w:r>
      <w:r w:rsidRPr="00064F89">
        <w:rPr>
          <w:rFonts w:ascii="Times New Roman" w:hAnsi="Times New Roman" w:cs="Times New Roman"/>
          <w:sz w:val="28"/>
          <w:szCs w:val="28"/>
        </w:rPr>
        <w:t>минутной длительности приводит к снижению уровня сахара в крови в связи с ее утилизацией работающими мышцами. Исключительно важно, что последействие такого эффекта сохраняется в течение относительно длительного времени. Другим заслуживающим внимания фактором является то, что благодаря физическим упражнениям происходит повышение активности инсулина, так что при его введении на фоне дозированной мышечной нагрузки снижение уровня сахара в кро</w:t>
      </w:r>
      <w:r w:rsidR="00CC24E0">
        <w:rPr>
          <w:rFonts w:ascii="Times New Roman" w:hAnsi="Times New Roman" w:cs="Times New Roman"/>
          <w:sz w:val="28"/>
          <w:szCs w:val="28"/>
        </w:rPr>
        <w:t>ви более выражено, чем в покое.</w:t>
      </w:r>
    </w:p>
    <w:p w:rsidR="00064F89" w:rsidRPr="00064F89" w:rsidRDefault="00064F89" w:rsidP="00CC24E0">
      <w:pPr>
        <w:spacing w:after="0" w:line="240" w:lineRule="auto"/>
        <w:ind w:firstLine="708"/>
        <w:jc w:val="both"/>
        <w:rPr>
          <w:rFonts w:ascii="Times New Roman" w:hAnsi="Times New Roman" w:cs="Times New Roman"/>
          <w:sz w:val="28"/>
          <w:szCs w:val="28"/>
        </w:rPr>
      </w:pPr>
      <w:r w:rsidRPr="00064F89">
        <w:rPr>
          <w:rFonts w:ascii="Times New Roman" w:hAnsi="Times New Roman" w:cs="Times New Roman"/>
          <w:sz w:val="28"/>
          <w:szCs w:val="28"/>
        </w:rPr>
        <w:t>Таким образом, при сахарном диабете в рамках комплексной терапии физические упражнения способ</w:t>
      </w:r>
      <w:r w:rsidR="006232D7">
        <w:rPr>
          <w:rFonts w:ascii="Times New Roman" w:hAnsi="Times New Roman" w:cs="Times New Roman"/>
          <w:sz w:val="28"/>
          <w:szCs w:val="28"/>
        </w:rPr>
        <w:t xml:space="preserve">ствуют нормализации </w:t>
      </w:r>
      <w:proofErr w:type="spellStart"/>
      <w:r w:rsidR="006232D7">
        <w:rPr>
          <w:rFonts w:ascii="Times New Roman" w:hAnsi="Times New Roman" w:cs="Times New Roman"/>
          <w:sz w:val="28"/>
          <w:szCs w:val="28"/>
        </w:rPr>
        <w:t>окислительно</w:t>
      </w:r>
      <w:proofErr w:type="spellEnd"/>
      <w:r w:rsidR="006232D7">
        <w:rPr>
          <w:rFonts w:ascii="Times New Roman" w:hAnsi="Times New Roman" w:cs="Times New Roman"/>
          <w:sz w:val="28"/>
          <w:szCs w:val="28"/>
        </w:rPr>
        <w:t>-</w:t>
      </w:r>
      <w:r w:rsidRPr="00064F89">
        <w:rPr>
          <w:rFonts w:ascii="Times New Roman" w:hAnsi="Times New Roman" w:cs="Times New Roman"/>
          <w:sz w:val="28"/>
          <w:szCs w:val="28"/>
        </w:rPr>
        <w:t>восстановительных процессов, усилению компенсаторной перестройки обмена веществ, а также препятствуют патологическим последствиям такой перестройки в виде накопления кетоновых тел. Кроме того, под влиянием физических упражнений улучшается способность организма больного усваивать глюкозу (прежде всего мышечной тканью) и повышается устойчивость организма больного к приему углеводов, так что уменьшается опасность возникновения диабетической комы. Нормализующее действие физических упражнений при сахарном диабете проявляется по отношению не только к углеводному,</w:t>
      </w:r>
      <w:r w:rsidR="00CC24E0">
        <w:rPr>
          <w:rFonts w:ascii="Times New Roman" w:hAnsi="Times New Roman" w:cs="Times New Roman"/>
          <w:sz w:val="28"/>
          <w:szCs w:val="28"/>
        </w:rPr>
        <w:t xml:space="preserve"> но и к остальным видам обмена.</w:t>
      </w:r>
    </w:p>
    <w:p w:rsidR="006232D7" w:rsidRDefault="006232D7" w:rsidP="00CC24E0">
      <w:pPr>
        <w:spacing w:after="0" w:line="240" w:lineRule="auto"/>
        <w:ind w:firstLine="708"/>
        <w:jc w:val="both"/>
        <w:rPr>
          <w:rFonts w:ascii="Times New Roman" w:hAnsi="Times New Roman" w:cs="Times New Roman"/>
          <w:b/>
          <w:sz w:val="28"/>
          <w:szCs w:val="28"/>
        </w:rPr>
      </w:pPr>
    </w:p>
    <w:p w:rsidR="00064F89" w:rsidRPr="00CC24E0" w:rsidRDefault="00064F89" w:rsidP="00CC24E0">
      <w:pPr>
        <w:spacing w:after="0" w:line="240" w:lineRule="auto"/>
        <w:ind w:firstLine="708"/>
        <w:jc w:val="both"/>
        <w:rPr>
          <w:rFonts w:ascii="Times New Roman" w:hAnsi="Times New Roman" w:cs="Times New Roman"/>
          <w:b/>
          <w:sz w:val="28"/>
          <w:szCs w:val="28"/>
        </w:rPr>
      </w:pPr>
      <w:r w:rsidRPr="00CC24E0">
        <w:rPr>
          <w:rFonts w:ascii="Times New Roman" w:hAnsi="Times New Roman" w:cs="Times New Roman"/>
          <w:b/>
          <w:sz w:val="28"/>
          <w:szCs w:val="28"/>
        </w:rPr>
        <w:lastRenderedPageBreak/>
        <w:t>З</w:t>
      </w:r>
      <w:r w:rsidR="00CC24E0">
        <w:rPr>
          <w:rFonts w:ascii="Times New Roman" w:hAnsi="Times New Roman" w:cs="Times New Roman"/>
          <w:b/>
          <w:sz w:val="28"/>
          <w:szCs w:val="28"/>
        </w:rPr>
        <w:t>адачи ЛФК при сахарном диабете:</w:t>
      </w:r>
    </w:p>
    <w:p w:rsidR="00064F89" w:rsidRPr="00064F89" w:rsidRDefault="00064F89" w:rsidP="00CC24E0">
      <w:pPr>
        <w:spacing w:after="0" w:line="240" w:lineRule="auto"/>
        <w:ind w:firstLine="708"/>
        <w:jc w:val="both"/>
        <w:rPr>
          <w:rFonts w:ascii="Times New Roman" w:hAnsi="Times New Roman" w:cs="Times New Roman"/>
          <w:sz w:val="28"/>
          <w:szCs w:val="28"/>
        </w:rPr>
      </w:pPr>
      <w:r w:rsidRPr="00064F89">
        <w:rPr>
          <w:rFonts w:ascii="Times New Roman" w:hAnsi="Times New Roman" w:cs="Times New Roman"/>
          <w:sz w:val="28"/>
          <w:szCs w:val="28"/>
        </w:rPr>
        <w:t>1) стимуляция выработки инсулина и п</w:t>
      </w:r>
      <w:r w:rsidR="00CC24E0">
        <w:rPr>
          <w:rFonts w:ascii="Times New Roman" w:hAnsi="Times New Roman" w:cs="Times New Roman"/>
          <w:sz w:val="28"/>
          <w:szCs w:val="28"/>
        </w:rPr>
        <w:t>овышение уровня его активности;</w:t>
      </w:r>
    </w:p>
    <w:p w:rsidR="00064F89" w:rsidRPr="00064F89" w:rsidRDefault="00064F89" w:rsidP="00CC24E0">
      <w:pPr>
        <w:spacing w:after="0" w:line="240" w:lineRule="auto"/>
        <w:ind w:firstLine="708"/>
        <w:jc w:val="both"/>
        <w:rPr>
          <w:rFonts w:ascii="Times New Roman" w:hAnsi="Times New Roman" w:cs="Times New Roman"/>
          <w:sz w:val="28"/>
          <w:szCs w:val="28"/>
        </w:rPr>
      </w:pPr>
      <w:r w:rsidRPr="00064F89">
        <w:rPr>
          <w:rFonts w:ascii="Times New Roman" w:hAnsi="Times New Roman" w:cs="Times New Roman"/>
          <w:sz w:val="28"/>
          <w:szCs w:val="28"/>
        </w:rPr>
        <w:t>2) адаптация больного к инсулиновой недостаточности и повышение усто</w:t>
      </w:r>
      <w:r w:rsidR="00CC24E0">
        <w:rPr>
          <w:rFonts w:ascii="Times New Roman" w:hAnsi="Times New Roman" w:cs="Times New Roman"/>
          <w:sz w:val="28"/>
          <w:szCs w:val="28"/>
        </w:rPr>
        <w:t>йчивости организма к углеводам;</w:t>
      </w:r>
    </w:p>
    <w:p w:rsidR="00064F89" w:rsidRPr="00064F89" w:rsidRDefault="00064F89" w:rsidP="00CC24E0">
      <w:pPr>
        <w:spacing w:after="0" w:line="240" w:lineRule="auto"/>
        <w:ind w:firstLine="708"/>
        <w:jc w:val="both"/>
        <w:rPr>
          <w:rFonts w:ascii="Times New Roman" w:hAnsi="Times New Roman" w:cs="Times New Roman"/>
          <w:sz w:val="28"/>
          <w:szCs w:val="28"/>
        </w:rPr>
      </w:pPr>
      <w:r w:rsidRPr="00064F89">
        <w:rPr>
          <w:rFonts w:ascii="Times New Roman" w:hAnsi="Times New Roman" w:cs="Times New Roman"/>
          <w:sz w:val="28"/>
          <w:szCs w:val="28"/>
        </w:rPr>
        <w:t xml:space="preserve">3) нормализация </w:t>
      </w:r>
      <w:r w:rsidR="00CC24E0">
        <w:rPr>
          <w:rFonts w:ascii="Times New Roman" w:hAnsi="Times New Roman" w:cs="Times New Roman"/>
          <w:sz w:val="28"/>
          <w:szCs w:val="28"/>
        </w:rPr>
        <w:t>обменных процессов в организме;</w:t>
      </w:r>
    </w:p>
    <w:p w:rsidR="00064F89" w:rsidRPr="00064F89" w:rsidRDefault="00064F89" w:rsidP="00CC24E0">
      <w:pPr>
        <w:spacing w:after="0" w:line="240" w:lineRule="auto"/>
        <w:ind w:firstLine="708"/>
        <w:jc w:val="both"/>
        <w:rPr>
          <w:rFonts w:ascii="Times New Roman" w:hAnsi="Times New Roman" w:cs="Times New Roman"/>
          <w:sz w:val="28"/>
          <w:szCs w:val="28"/>
        </w:rPr>
      </w:pPr>
      <w:r w:rsidRPr="00064F89">
        <w:rPr>
          <w:rFonts w:ascii="Times New Roman" w:hAnsi="Times New Roman" w:cs="Times New Roman"/>
          <w:sz w:val="28"/>
          <w:szCs w:val="28"/>
        </w:rPr>
        <w:t>4) повышение общей и профессиональ</w:t>
      </w:r>
      <w:r w:rsidR="00CC24E0">
        <w:rPr>
          <w:rFonts w:ascii="Times New Roman" w:hAnsi="Times New Roman" w:cs="Times New Roman"/>
          <w:sz w:val="28"/>
          <w:szCs w:val="28"/>
        </w:rPr>
        <w:t>ной работоспособности больного.</w:t>
      </w:r>
    </w:p>
    <w:p w:rsidR="00064F89" w:rsidRPr="00064F89" w:rsidRDefault="00064F89" w:rsidP="00CC24E0">
      <w:pPr>
        <w:spacing w:after="0" w:line="240" w:lineRule="auto"/>
        <w:ind w:firstLine="708"/>
        <w:jc w:val="both"/>
        <w:rPr>
          <w:rFonts w:ascii="Times New Roman" w:hAnsi="Times New Roman" w:cs="Times New Roman"/>
          <w:sz w:val="28"/>
          <w:szCs w:val="28"/>
        </w:rPr>
      </w:pPr>
      <w:r w:rsidRPr="00064F89">
        <w:rPr>
          <w:rFonts w:ascii="Times New Roman" w:hAnsi="Times New Roman" w:cs="Times New Roman"/>
          <w:sz w:val="28"/>
          <w:szCs w:val="28"/>
        </w:rPr>
        <w:t>При компенсированном сахарном диабете больные находятся на диспансерном учете под наблюдением эндокринолога. Им разрешаются занятия физической культурой в группах здоровья, а детям – в специальной медицинской группе, работающей в образовательном учреждении, либо в амбулаторно</w:t>
      </w:r>
      <w:r w:rsidRPr="00064F89">
        <w:rPr>
          <w:rFonts w:ascii="Times New Roman" w:eastAsia="MS Gothic" w:hAnsi="Times New Roman" w:cs="Times New Roman" w:hint="eastAsia"/>
          <w:sz w:val="28"/>
          <w:szCs w:val="28"/>
        </w:rPr>
        <w:t>‑</w:t>
      </w:r>
      <w:r w:rsidRPr="00064F89">
        <w:rPr>
          <w:rFonts w:ascii="Times New Roman" w:hAnsi="Times New Roman" w:cs="Times New Roman"/>
          <w:sz w:val="28"/>
          <w:szCs w:val="28"/>
        </w:rPr>
        <w:t>поликлинических условиях. Задача таких занятий ЛФК – способствовать стойкой компенсации процесса и поддержанию достигнутого уровня ад</w:t>
      </w:r>
      <w:r w:rsidR="00CC24E0">
        <w:rPr>
          <w:rFonts w:ascii="Times New Roman" w:hAnsi="Times New Roman" w:cs="Times New Roman"/>
          <w:sz w:val="28"/>
          <w:szCs w:val="28"/>
        </w:rPr>
        <w:t>аптации к физическим нагрузкам.</w:t>
      </w:r>
    </w:p>
    <w:p w:rsidR="00064F89" w:rsidRPr="00064F89" w:rsidRDefault="00064F89" w:rsidP="00CC24E0">
      <w:pPr>
        <w:spacing w:after="0" w:line="240" w:lineRule="auto"/>
        <w:ind w:firstLine="708"/>
        <w:jc w:val="both"/>
        <w:rPr>
          <w:rFonts w:ascii="Times New Roman" w:hAnsi="Times New Roman" w:cs="Times New Roman"/>
          <w:sz w:val="28"/>
          <w:szCs w:val="28"/>
        </w:rPr>
      </w:pPr>
      <w:r w:rsidRPr="00064F89">
        <w:rPr>
          <w:rFonts w:ascii="Times New Roman" w:hAnsi="Times New Roman" w:cs="Times New Roman"/>
          <w:sz w:val="28"/>
          <w:szCs w:val="28"/>
        </w:rPr>
        <w:t>При выраженных формах сахарного диабета занятия ЛФК проводятся непосред</w:t>
      </w:r>
      <w:r w:rsidR="00CC24E0">
        <w:rPr>
          <w:rFonts w:ascii="Times New Roman" w:hAnsi="Times New Roman" w:cs="Times New Roman"/>
          <w:sz w:val="28"/>
          <w:szCs w:val="28"/>
        </w:rPr>
        <w:t>ственно в лечебных учреждениях.</w:t>
      </w:r>
    </w:p>
    <w:p w:rsidR="00064F89" w:rsidRPr="00CC24E0" w:rsidRDefault="00064F89" w:rsidP="00CC24E0">
      <w:pPr>
        <w:spacing w:after="0" w:line="240" w:lineRule="auto"/>
        <w:ind w:firstLine="708"/>
        <w:jc w:val="both"/>
        <w:rPr>
          <w:rFonts w:ascii="Times New Roman" w:hAnsi="Times New Roman" w:cs="Times New Roman"/>
          <w:b/>
          <w:sz w:val="28"/>
          <w:szCs w:val="28"/>
        </w:rPr>
      </w:pPr>
      <w:r w:rsidRPr="00CC24E0">
        <w:rPr>
          <w:rFonts w:ascii="Times New Roman" w:hAnsi="Times New Roman" w:cs="Times New Roman"/>
          <w:b/>
          <w:sz w:val="28"/>
          <w:szCs w:val="28"/>
        </w:rPr>
        <w:t>Противопоказания к ЛФК при сахарном диабете сво</w:t>
      </w:r>
      <w:r w:rsidR="00CC24E0">
        <w:rPr>
          <w:rFonts w:ascii="Times New Roman" w:hAnsi="Times New Roman" w:cs="Times New Roman"/>
          <w:b/>
          <w:sz w:val="28"/>
          <w:szCs w:val="28"/>
        </w:rPr>
        <w:t>дятся к следующим положениям.</w:t>
      </w:r>
    </w:p>
    <w:p w:rsidR="00064F89" w:rsidRPr="00064F89" w:rsidRDefault="00064F89" w:rsidP="00CC24E0">
      <w:pPr>
        <w:spacing w:after="0" w:line="240" w:lineRule="auto"/>
        <w:ind w:firstLine="708"/>
        <w:jc w:val="both"/>
        <w:rPr>
          <w:rFonts w:ascii="Times New Roman" w:hAnsi="Times New Roman" w:cs="Times New Roman"/>
          <w:sz w:val="28"/>
          <w:szCs w:val="28"/>
        </w:rPr>
      </w:pPr>
      <w:r w:rsidRPr="00064F89">
        <w:rPr>
          <w:rFonts w:ascii="Times New Roman" w:hAnsi="Times New Roman" w:cs="Times New Roman"/>
          <w:sz w:val="28"/>
          <w:szCs w:val="28"/>
        </w:rPr>
        <w:t>1. Физические упражнения нельзя применять на фоне</w:t>
      </w:r>
      <w:r w:rsidR="00CC24E0">
        <w:rPr>
          <w:rFonts w:ascii="Times New Roman" w:hAnsi="Times New Roman" w:cs="Times New Roman"/>
          <w:sz w:val="28"/>
          <w:szCs w:val="28"/>
        </w:rPr>
        <w:t xml:space="preserve"> плохого самочувствия больного.</w:t>
      </w:r>
    </w:p>
    <w:p w:rsidR="00064F89" w:rsidRPr="00064F89" w:rsidRDefault="00064F89" w:rsidP="00CC24E0">
      <w:pPr>
        <w:spacing w:after="0" w:line="240" w:lineRule="auto"/>
        <w:ind w:firstLine="708"/>
        <w:jc w:val="both"/>
        <w:rPr>
          <w:rFonts w:ascii="Times New Roman" w:hAnsi="Times New Roman" w:cs="Times New Roman"/>
          <w:sz w:val="28"/>
          <w:szCs w:val="28"/>
        </w:rPr>
      </w:pPr>
      <w:r w:rsidRPr="00064F89">
        <w:rPr>
          <w:rFonts w:ascii="Times New Roman" w:hAnsi="Times New Roman" w:cs="Times New Roman"/>
          <w:sz w:val="28"/>
          <w:szCs w:val="28"/>
        </w:rPr>
        <w:t>2. В ЛФК, особенно в ранних периодах, нельзя применять упражнения силового и скоростно</w:t>
      </w:r>
      <w:r w:rsidRPr="00064F89">
        <w:rPr>
          <w:rFonts w:ascii="Times New Roman" w:eastAsia="MS Gothic" w:hAnsi="Times New Roman" w:cs="Times New Roman" w:hint="eastAsia"/>
          <w:sz w:val="28"/>
          <w:szCs w:val="28"/>
        </w:rPr>
        <w:t>‑</w:t>
      </w:r>
      <w:r w:rsidRPr="00064F89">
        <w:rPr>
          <w:rFonts w:ascii="Times New Roman" w:hAnsi="Times New Roman" w:cs="Times New Roman"/>
          <w:sz w:val="28"/>
          <w:szCs w:val="28"/>
        </w:rPr>
        <w:t>силового характера: при их выполнении образуется значительный кислородный долг, стимулирующий анаэробные энергетические процессы (в частности, гликолиз и распад гликогена) с накоплением молочной кислоты и развитием метаболического ацидоза. При этом может произойти резкое падение концентрации глюкозы в крови (гипогликемия), из</w:t>
      </w:r>
      <w:r w:rsidRPr="00064F89">
        <w:rPr>
          <w:rFonts w:ascii="Times New Roman" w:eastAsia="MS Gothic" w:hAnsi="Times New Roman" w:cs="Times New Roman" w:hint="eastAsia"/>
          <w:sz w:val="28"/>
          <w:szCs w:val="28"/>
        </w:rPr>
        <w:t>‑</w:t>
      </w:r>
      <w:r w:rsidRPr="00064F89">
        <w:rPr>
          <w:rFonts w:ascii="Times New Roman" w:hAnsi="Times New Roman" w:cs="Times New Roman"/>
          <w:sz w:val="28"/>
          <w:szCs w:val="28"/>
        </w:rPr>
        <w:t xml:space="preserve">за чего прежде всего страдает головной мозг, клетки которого, не имеющие своих запасов энергетических субстратов, могут впасть в состояние запредельного торможения, и у больного может </w:t>
      </w:r>
      <w:r w:rsidR="00CC24E0">
        <w:rPr>
          <w:rFonts w:ascii="Times New Roman" w:hAnsi="Times New Roman" w:cs="Times New Roman"/>
          <w:sz w:val="28"/>
          <w:szCs w:val="28"/>
        </w:rPr>
        <w:t>даже наступить потеря сознания.</w:t>
      </w:r>
    </w:p>
    <w:p w:rsidR="00064F89" w:rsidRPr="00064F89" w:rsidRDefault="00064F89" w:rsidP="00CC24E0">
      <w:pPr>
        <w:spacing w:after="0" w:line="240" w:lineRule="auto"/>
        <w:ind w:firstLine="708"/>
        <w:jc w:val="both"/>
        <w:rPr>
          <w:rFonts w:ascii="Times New Roman" w:hAnsi="Times New Roman" w:cs="Times New Roman"/>
          <w:sz w:val="28"/>
          <w:szCs w:val="28"/>
        </w:rPr>
      </w:pPr>
      <w:r w:rsidRPr="00064F89">
        <w:rPr>
          <w:rFonts w:ascii="Times New Roman" w:hAnsi="Times New Roman" w:cs="Times New Roman"/>
          <w:sz w:val="28"/>
          <w:szCs w:val="28"/>
        </w:rPr>
        <w:t>3. Больному сахарным диабетом противопоказаны физические упражнения с ударами, сотрясениями и т.п., так как возможные в этом случае у него микротравмы из</w:t>
      </w:r>
      <w:r w:rsidRPr="00064F89">
        <w:rPr>
          <w:rFonts w:ascii="Times New Roman" w:eastAsia="MS Gothic" w:hAnsi="Times New Roman" w:cs="Times New Roman" w:hint="eastAsia"/>
          <w:sz w:val="28"/>
          <w:szCs w:val="28"/>
        </w:rPr>
        <w:t>‑</w:t>
      </w:r>
      <w:r w:rsidRPr="00064F89">
        <w:rPr>
          <w:rFonts w:ascii="Times New Roman" w:hAnsi="Times New Roman" w:cs="Times New Roman"/>
          <w:sz w:val="28"/>
          <w:szCs w:val="28"/>
        </w:rPr>
        <w:t>за медленно текущих процессов регенерации устраняются гораздо труднее.</w:t>
      </w:r>
    </w:p>
    <w:p w:rsidR="00064F89" w:rsidRPr="00064F89" w:rsidRDefault="00064F89" w:rsidP="00CC24E0">
      <w:pPr>
        <w:spacing w:after="0" w:line="240" w:lineRule="auto"/>
        <w:ind w:firstLine="708"/>
        <w:jc w:val="both"/>
        <w:rPr>
          <w:rFonts w:ascii="Times New Roman" w:hAnsi="Times New Roman" w:cs="Times New Roman"/>
          <w:sz w:val="28"/>
          <w:szCs w:val="28"/>
        </w:rPr>
      </w:pPr>
      <w:r w:rsidRPr="00064F89">
        <w:rPr>
          <w:rFonts w:ascii="Times New Roman" w:hAnsi="Times New Roman" w:cs="Times New Roman"/>
          <w:sz w:val="28"/>
          <w:szCs w:val="28"/>
        </w:rPr>
        <w:t>4. В первом периоде ЛФК следует воздержаться от закаливания контрастным методом, сопровождаемого зн</w:t>
      </w:r>
      <w:r w:rsidR="00CC24E0">
        <w:rPr>
          <w:rFonts w:ascii="Times New Roman" w:hAnsi="Times New Roman" w:cs="Times New Roman"/>
          <w:sz w:val="28"/>
          <w:szCs w:val="28"/>
        </w:rPr>
        <w:t>ачительным напряжением психики.</w:t>
      </w:r>
    </w:p>
    <w:p w:rsidR="00064F89" w:rsidRPr="00064F89" w:rsidRDefault="00064F89" w:rsidP="00CC24E0">
      <w:pPr>
        <w:spacing w:after="0" w:line="240" w:lineRule="auto"/>
        <w:ind w:firstLine="708"/>
        <w:jc w:val="both"/>
        <w:rPr>
          <w:rFonts w:ascii="Times New Roman" w:hAnsi="Times New Roman" w:cs="Times New Roman"/>
          <w:sz w:val="28"/>
          <w:szCs w:val="28"/>
        </w:rPr>
      </w:pPr>
      <w:r w:rsidRPr="00064F89">
        <w:rPr>
          <w:rFonts w:ascii="Times New Roman" w:hAnsi="Times New Roman" w:cs="Times New Roman"/>
          <w:sz w:val="28"/>
          <w:szCs w:val="28"/>
        </w:rPr>
        <w:t xml:space="preserve">Наиболее эффективным средством ЛФК при сахарном диабете является мышечная нагрузка умеренной интенсивности, в которой задействованы средние и крупные мышцы со значительным количеством повторений. При такой работе в единицу времени энергетические траты организма невелики, однако благодаря длительному времени выполнения упражнения суммарный расход энергии оказывается значительным. Аэробный режим работы </w:t>
      </w:r>
      <w:r w:rsidRPr="00064F89">
        <w:rPr>
          <w:rFonts w:ascii="Times New Roman" w:hAnsi="Times New Roman" w:cs="Times New Roman"/>
          <w:sz w:val="28"/>
          <w:szCs w:val="28"/>
        </w:rPr>
        <w:lastRenderedPageBreak/>
        <w:t>способствует адекватному усвоению глюкозы из крови и ее полному сгоранию в мышцах со снижением содержания сахара в крови. При легкой и средней тяжести заболевания регулярные тренировки на выносливость повышают эффективность лечения сахарного диабета, стабилизируется уровень содержания глюкозы в крови, в результате чего снижается (в среднем на 25%</w:t>
      </w:r>
      <w:r w:rsidR="00CC24E0">
        <w:rPr>
          <w:rFonts w:ascii="Times New Roman" w:hAnsi="Times New Roman" w:cs="Times New Roman"/>
          <w:sz w:val="28"/>
          <w:szCs w:val="28"/>
        </w:rPr>
        <w:t>) дозировка вводимого инсулина.</w:t>
      </w:r>
    </w:p>
    <w:p w:rsidR="00064F89" w:rsidRPr="00064F89" w:rsidRDefault="00064F89" w:rsidP="00CC24E0">
      <w:pPr>
        <w:spacing w:after="0" w:line="240" w:lineRule="auto"/>
        <w:ind w:firstLine="708"/>
        <w:jc w:val="both"/>
        <w:rPr>
          <w:rFonts w:ascii="Times New Roman" w:hAnsi="Times New Roman" w:cs="Times New Roman"/>
          <w:sz w:val="28"/>
          <w:szCs w:val="28"/>
        </w:rPr>
      </w:pPr>
      <w:r w:rsidRPr="00064F89">
        <w:rPr>
          <w:rFonts w:ascii="Times New Roman" w:hAnsi="Times New Roman" w:cs="Times New Roman"/>
          <w:sz w:val="28"/>
          <w:szCs w:val="28"/>
        </w:rPr>
        <w:t>Во вводном периоде из аэробных упражнений можно начинать с ходьбы и, если позволяет функционал больного, – бег (можно и бег на месте). Его надо выполнять в таком темпе, чтобы пульс находился в пределах 110 – 140 в мин. Не следует увеличивать скорость бега – это при диабете опасно; акцент следует сделать на постепенном увеличении нагрузки за счет длительности ходьбы (бега). Главным критерием приемлемости выполняемой нагрузки является самочувствие больного. Следует постепенно довести продолжительность движения до 40 – 60 мин. У одних больных на это потребуется два – три месяца, у других – до шести – восьми и даже более месяцев. Но у каждого больного должен быть свой, подходящий только для него режим увеличения времени выполнения нагрузки. По мере повышения функциональных возможностей организма, что можно определить по показателям рабочего пульса, все большее место в выполнении упражнений на выносливость должен занима</w:t>
      </w:r>
      <w:r w:rsidR="00CC24E0">
        <w:rPr>
          <w:rFonts w:ascii="Times New Roman" w:hAnsi="Times New Roman" w:cs="Times New Roman"/>
          <w:sz w:val="28"/>
          <w:szCs w:val="28"/>
        </w:rPr>
        <w:t>ть бег взамен ходьбы.</w:t>
      </w:r>
    </w:p>
    <w:p w:rsidR="00064F89" w:rsidRPr="00064F89" w:rsidRDefault="00064F89" w:rsidP="00CC24E0">
      <w:pPr>
        <w:spacing w:after="0" w:line="240" w:lineRule="auto"/>
        <w:ind w:firstLine="708"/>
        <w:jc w:val="both"/>
        <w:rPr>
          <w:rFonts w:ascii="Times New Roman" w:hAnsi="Times New Roman" w:cs="Times New Roman"/>
          <w:sz w:val="28"/>
          <w:szCs w:val="28"/>
        </w:rPr>
      </w:pPr>
      <w:r w:rsidRPr="00064F89">
        <w:rPr>
          <w:rFonts w:ascii="Times New Roman" w:hAnsi="Times New Roman" w:cs="Times New Roman"/>
          <w:sz w:val="28"/>
          <w:szCs w:val="28"/>
        </w:rPr>
        <w:t>Бегать лучше всего приблизительно через полтора – два часа после еды. Перед бегом можно выпить стакан фруктового или овощного сока. В первом периоде в случае выполнения упражнения вне дома больному следует обязательно брать с собой кусочек сахара, потому что у диабетиков резко колеблется содержание сахара в крови</w:t>
      </w:r>
      <w:r w:rsidR="00CC24E0">
        <w:rPr>
          <w:rFonts w:ascii="Times New Roman" w:hAnsi="Times New Roman" w:cs="Times New Roman"/>
          <w:sz w:val="28"/>
          <w:szCs w:val="28"/>
        </w:rPr>
        <w:t>, особенно при мышечной работе.</w:t>
      </w:r>
    </w:p>
    <w:p w:rsidR="00064F89" w:rsidRPr="00064F89" w:rsidRDefault="00064F89" w:rsidP="00CC24E0">
      <w:pPr>
        <w:spacing w:after="0" w:line="240" w:lineRule="auto"/>
        <w:ind w:firstLine="708"/>
        <w:jc w:val="both"/>
        <w:rPr>
          <w:rFonts w:ascii="Times New Roman" w:hAnsi="Times New Roman" w:cs="Times New Roman"/>
          <w:sz w:val="28"/>
          <w:szCs w:val="28"/>
        </w:rPr>
      </w:pPr>
      <w:r w:rsidRPr="00064F89">
        <w:rPr>
          <w:rFonts w:ascii="Times New Roman" w:hAnsi="Times New Roman" w:cs="Times New Roman"/>
          <w:sz w:val="28"/>
          <w:szCs w:val="28"/>
        </w:rPr>
        <w:t>Между продолжительностью ходьбы (бега) и частотой занятий следует придерживаться соотношения: до 7 – 10 мин выполнения упражнения – шесть раз в неделю, 15 – 20 мин – пять – шесть раз, 20 – 30 мин – четыре – пять раз, 3</w:t>
      </w:r>
      <w:r w:rsidR="00CC24E0">
        <w:rPr>
          <w:rFonts w:ascii="Times New Roman" w:hAnsi="Times New Roman" w:cs="Times New Roman"/>
          <w:sz w:val="28"/>
          <w:szCs w:val="28"/>
        </w:rPr>
        <w:t>0 – 40 мин – три – четыре раза.</w:t>
      </w:r>
    </w:p>
    <w:p w:rsidR="00064F89" w:rsidRPr="00064F89" w:rsidRDefault="00064F89" w:rsidP="00CC24E0">
      <w:pPr>
        <w:spacing w:after="0" w:line="240" w:lineRule="auto"/>
        <w:ind w:firstLine="708"/>
        <w:jc w:val="both"/>
        <w:rPr>
          <w:rFonts w:ascii="Times New Roman" w:hAnsi="Times New Roman" w:cs="Times New Roman"/>
          <w:sz w:val="28"/>
          <w:szCs w:val="28"/>
        </w:rPr>
      </w:pPr>
      <w:r w:rsidRPr="00064F89">
        <w:rPr>
          <w:rFonts w:ascii="Times New Roman" w:hAnsi="Times New Roman" w:cs="Times New Roman"/>
          <w:sz w:val="28"/>
          <w:szCs w:val="28"/>
        </w:rPr>
        <w:t>В тяжелых стадиях диабета, когда введение инсулина не может контролировать углеводный обмен, бег противопоказан, так как может вызвать опасные колебани</w:t>
      </w:r>
      <w:r w:rsidR="00CC24E0">
        <w:rPr>
          <w:rFonts w:ascii="Times New Roman" w:hAnsi="Times New Roman" w:cs="Times New Roman"/>
          <w:sz w:val="28"/>
          <w:szCs w:val="28"/>
        </w:rPr>
        <w:t>я концентрации глюкозы в крови.</w:t>
      </w:r>
    </w:p>
    <w:p w:rsidR="00064F89" w:rsidRPr="00064F89" w:rsidRDefault="00064F89" w:rsidP="00CC24E0">
      <w:pPr>
        <w:spacing w:after="0" w:line="240" w:lineRule="auto"/>
        <w:ind w:firstLine="708"/>
        <w:jc w:val="both"/>
        <w:rPr>
          <w:rFonts w:ascii="Times New Roman" w:hAnsi="Times New Roman" w:cs="Times New Roman"/>
          <w:sz w:val="28"/>
          <w:szCs w:val="28"/>
        </w:rPr>
      </w:pPr>
      <w:r w:rsidRPr="00064F89">
        <w:rPr>
          <w:rFonts w:ascii="Times New Roman" w:hAnsi="Times New Roman" w:cs="Times New Roman"/>
          <w:sz w:val="28"/>
          <w:szCs w:val="28"/>
        </w:rPr>
        <w:t>Помимо упражнений аэробного характера при сахарном диабете в ЛФК используются гимнастические упражнения в сочетании с дыхательными, способствующими активизации сжигания жиров и норма</w:t>
      </w:r>
      <w:r w:rsidR="00CC24E0">
        <w:rPr>
          <w:rFonts w:ascii="Times New Roman" w:hAnsi="Times New Roman" w:cs="Times New Roman"/>
          <w:sz w:val="28"/>
          <w:szCs w:val="28"/>
        </w:rPr>
        <w:t>лизации их обмена и массы тела.</w:t>
      </w:r>
    </w:p>
    <w:p w:rsidR="00064F89" w:rsidRPr="00064F89" w:rsidRDefault="00064F89" w:rsidP="00CC24E0">
      <w:pPr>
        <w:spacing w:after="0" w:line="240" w:lineRule="auto"/>
        <w:ind w:firstLine="708"/>
        <w:jc w:val="both"/>
        <w:rPr>
          <w:rFonts w:ascii="Times New Roman" w:hAnsi="Times New Roman" w:cs="Times New Roman"/>
          <w:sz w:val="28"/>
          <w:szCs w:val="28"/>
        </w:rPr>
      </w:pPr>
      <w:r w:rsidRPr="00064F89">
        <w:rPr>
          <w:rFonts w:ascii="Times New Roman" w:hAnsi="Times New Roman" w:cs="Times New Roman"/>
          <w:sz w:val="28"/>
          <w:szCs w:val="28"/>
        </w:rPr>
        <w:t>Конкретный подбор упражнений и режима их выполнения должен определяться двигательным режимом больного, назначаемым на основе оценки общего состояния, клинической картины и выраженнос</w:t>
      </w:r>
      <w:r w:rsidR="00CC24E0">
        <w:rPr>
          <w:rFonts w:ascii="Times New Roman" w:hAnsi="Times New Roman" w:cs="Times New Roman"/>
          <w:sz w:val="28"/>
          <w:szCs w:val="28"/>
        </w:rPr>
        <w:t>ти инсулиновой недостаточности.</w:t>
      </w:r>
    </w:p>
    <w:p w:rsidR="00064F89" w:rsidRPr="00064F89" w:rsidRDefault="00064F89" w:rsidP="00CC24E0">
      <w:pPr>
        <w:spacing w:after="0" w:line="240" w:lineRule="auto"/>
        <w:ind w:firstLine="708"/>
        <w:jc w:val="both"/>
        <w:rPr>
          <w:rFonts w:ascii="Times New Roman" w:hAnsi="Times New Roman" w:cs="Times New Roman"/>
          <w:sz w:val="28"/>
          <w:szCs w:val="28"/>
        </w:rPr>
      </w:pPr>
      <w:r w:rsidRPr="00064F89">
        <w:rPr>
          <w:rFonts w:ascii="Times New Roman" w:hAnsi="Times New Roman" w:cs="Times New Roman"/>
          <w:sz w:val="28"/>
          <w:szCs w:val="28"/>
        </w:rPr>
        <w:t xml:space="preserve">Массаж при сахарном диабете выполняют через два – три часа после приема пищи с использованием всех приемов в принятой последовательности, мягко, спокойно, ритмично, без глубокого воздействия. </w:t>
      </w:r>
      <w:r w:rsidRPr="00064F89">
        <w:rPr>
          <w:rFonts w:ascii="Times New Roman" w:hAnsi="Times New Roman" w:cs="Times New Roman"/>
          <w:sz w:val="28"/>
          <w:szCs w:val="28"/>
        </w:rPr>
        <w:lastRenderedPageBreak/>
        <w:t>Заканчивают массаж дыхательными упражнениями. Продолжительность массажа постепенно увеличивают с 20 до 40 мин</w:t>
      </w:r>
      <w:r w:rsidR="00CC24E0">
        <w:rPr>
          <w:rFonts w:ascii="Times New Roman" w:hAnsi="Times New Roman" w:cs="Times New Roman"/>
          <w:sz w:val="28"/>
          <w:szCs w:val="28"/>
        </w:rPr>
        <w:t>, проводят его ежедневно.</w:t>
      </w:r>
    </w:p>
    <w:p w:rsidR="00064F89" w:rsidRPr="00064F89" w:rsidRDefault="00064F89" w:rsidP="00064F89">
      <w:pPr>
        <w:spacing w:after="0" w:line="240" w:lineRule="auto"/>
        <w:ind w:firstLine="708"/>
        <w:jc w:val="both"/>
        <w:rPr>
          <w:rFonts w:ascii="Times New Roman" w:hAnsi="Times New Roman" w:cs="Times New Roman"/>
          <w:sz w:val="28"/>
          <w:szCs w:val="28"/>
        </w:rPr>
      </w:pPr>
      <w:proofErr w:type="spellStart"/>
      <w:r w:rsidRPr="00064F89">
        <w:rPr>
          <w:rFonts w:ascii="Times New Roman" w:hAnsi="Times New Roman" w:cs="Times New Roman"/>
          <w:sz w:val="28"/>
          <w:szCs w:val="28"/>
        </w:rPr>
        <w:t>Шиацу</w:t>
      </w:r>
      <w:proofErr w:type="spellEnd"/>
      <w:r w:rsidRPr="00064F89">
        <w:rPr>
          <w:rFonts w:ascii="Times New Roman" w:hAnsi="Times New Roman" w:cs="Times New Roman"/>
          <w:sz w:val="28"/>
          <w:szCs w:val="28"/>
        </w:rPr>
        <w:t xml:space="preserve"> при сахарном диабете применяют в точках на спине (остистые отростки позвонков C7Th9) и в надчревной (</w:t>
      </w:r>
      <w:proofErr w:type="spellStart"/>
      <w:r w:rsidRPr="00064F89">
        <w:rPr>
          <w:rFonts w:ascii="Times New Roman" w:hAnsi="Times New Roman" w:cs="Times New Roman"/>
          <w:sz w:val="28"/>
          <w:szCs w:val="28"/>
        </w:rPr>
        <w:t>эпигастральной</w:t>
      </w:r>
      <w:proofErr w:type="spellEnd"/>
      <w:r w:rsidRPr="00064F89">
        <w:rPr>
          <w:rFonts w:ascii="Times New Roman" w:hAnsi="Times New Roman" w:cs="Times New Roman"/>
          <w:sz w:val="28"/>
          <w:szCs w:val="28"/>
        </w:rPr>
        <w:t xml:space="preserve">) области. Как правило, в области IX – XI грудных сегментов определяется напряжение мышц. Достигаемое с помощью </w:t>
      </w:r>
      <w:proofErr w:type="spellStart"/>
      <w:r w:rsidRPr="00064F89">
        <w:rPr>
          <w:rFonts w:ascii="Times New Roman" w:hAnsi="Times New Roman" w:cs="Times New Roman"/>
          <w:sz w:val="28"/>
          <w:szCs w:val="28"/>
        </w:rPr>
        <w:t>шиацу</w:t>
      </w:r>
      <w:proofErr w:type="spellEnd"/>
      <w:r w:rsidRPr="00064F89">
        <w:rPr>
          <w:rFonts w:ascii="Times New Roman" w:hAnsi="Times New Roman" w:cs="Times New Roman"/>
          <w:sz w:val="28"/>
          <w:szCs w:val="28"/>
        </w:rPr>
        <w:t xml:space="preserve"> их расслабление и массаж надчревной области способствуют нормализации функций поджелудочной железы.</w:t>
      </w:r>
    </w:p>
    <w:p w:rsidR="00064F89" w:rsidRPr="00064F89" w:rsidRDefault="00064F89" w:rsidP="00064F89">
      <w:pPr>
        <w:spacing w:after="0" w:line="240" w:lineRule="auto"/>
        <w:jc w:val="both"/>
        <w:rPr>
          <w:rFonts w:ascii="Times New Roman" w:hAnsi="Times New Roman" w:cs="Times New Roman"/>
          <w:sz w:val="28"/>
          <w:szCs w:val="28"/>
        </w:rPr>
      </w:pPr>
    </w:p>
    <w:p w:rsidR="0053016F" w:rsidRPr="00AE63D5" w:rsidRDefault="0053016F" w:rsidP="00AE63D5"/>
    <w:sectPr w:rsidR="0053016F" w:rsidRPr="00AE63D5" w:rsidSect="00B107E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E105F5"/>
    <w:multiLevelType w:val="hybridMultilevel"/>
    <w:tmpl w:val="7DC2F0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17025232"/>
    <w:multiLevelType w:val="hybridMultilevel"/>
    <w:tmpl w:val="18AA9886"/>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15:restartNumberingAfterBreak="0">
    <w:nsid w:val="24EB06BA"/>
    <w:multiLevelType w:val="hybridMultilevel"/>
    <w:tmpl w:val="5EAECBB2"/>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7C86479"/>
    <w:multiLevelType w:val="hybridMultilevel"/>
    <w:tmpl w:val="BDA29B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7FE640E"/>
    <w:multiLevelType w:val="hybridMultilevel"/>
    <w:tmpl w:val="7ACA17C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3B79510C"/>
    <w:multiLevelType w:val="hybridMultilevel"/>
    <w:tmpl w:val="0BECDDF4"/>
    <w:lvl w:ilvl="0" w:tplc="180E1D86">
      <w:start w:val="1"/>
      <w:numFmt w:val="decimal"/>
      <w:lvlText w:val="%1."/>
      <w:lvlJc w:val="left"/>
      <w:pPr>
        <w:ind w:left="750" w:hanging="3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4071673E"/>
    <w:multiLevelType w:val="hybridMultilevel"/>
    <w:tmpl w:val="0C603A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46CC434B"/>
    <w:multiLevelType w:val="multilevel"/>
    <w:tmpl w:val="89A069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C274A65"/>
    <w:multiLevelType w:val="hybridMultilevel"/>
    <w:tmpl w:val="6CE88BC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5A761DDF"/>
    <w:multiLevelType w:val="hybridMultilevel"/>
    <w:tmpl w:val="AD7CF9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5C1447A8"/>
    <w:multiLevelType w:val="hybridMultilevel"/>
    <w:tmpl w:val="B10CA0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5F8D7AD3"/>
    <w:multiLevelType w:val="hybridMultilevel"/>
    <w:tmpl w:val="6C00D4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65054E30"/>
    <w:multiLevelType w:val="hybridMultilevel"/>
    <w:tmpl w:val="AC3AA3B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6DE700E3"/>
    <w:multiLevelType w:val="hybridMultilevel"/>
    <w:tmpl w:val="62C6BF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
  </w:num>
  <w:num w:numId="2">
    <w:abstractNumId w:val="9"/>
  </w:num>
  <w:num w:numId="3">
    <w:abstractNumId w:val="7"/>
  </w:num>
  <w:num w:numId="4">
    <w:abstractNumId w:val="6"/>
  </w:num>
  <w:num w:numId="5">
    <w:abstractNumId w:val="2"/>
  </w:num>
  <w:num w:numId="6">
    <w:abstractNumId w:val="11"/>
  </w:num>
  <w:num w:numId="7">
    <w:abstractNumId w:val="8"/>
  </w:num>
  <w:num w:numId="8">
    <w:abstractNumId w:val="12"/>
  </w:num>
  <w:num w:numId="9">
    <w:abstractNumId w:val="10"/>
  </w:num>
  <w:num w:numId="10">
    <w:abstractNumId w:val="0"/>
  </w:num>
  <w:num w:numId="11">
    <w:abstractNumId w:val="5"/>
  </w:num>
  <w:num w:numId="12">
    <w:abstractNumId w:val="4"/>
  </w:num>
  <w:num w:numId="13">
    <w:abstractNumId w:val="1"/>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65ED"/>
    <w:rsid w:val="000634C1"/>
    <w:rsid w:val="00064F89"/>
    <w:rsid w:val="00181DF5"/>
    <w:rsid w:val="00213420"/>
    <w:rsid w:val="00273009"/>
    <w:rsid w:val="00280672"/>
    <w:rsid w:val="002D7CDC"/>
    <w:rsid w:val="003C2411"/>
    <w:rsid w:val="003C65ED"/>
    <w:rsid w:val="004B290B"/>
    <w:rsid w:val="004F4372"/>
    <w:rsid w:val="005174E2"/>
    <w:rsid w:val="0053016F"/>
    <w:rsid w:val="006232D7"/>
    <w:rsid w:val="0065755C"/>
    <w:rsid w:val="00666FC0"/>
    <w:rsid w:val="00794034"/>
    <w:rsid w:val="007A3117"/>
    <w:rsid w:val="009371E9"/>
    <w:rsid w:val="00A159F5"/>
    <w:rsid w:val="00A60093"/>
    <w:rsid w:val="00A75A56"/>
    <w:rsid w:val="00AA5661"/>
    <w:rsid w:val="00AE63D5"/>
    <w:rsid w:val="00B107E9"/>
    <w:rsid w:val="00B37753"/>
    <w:rsid w:val="00B95528"/>
    <w:rsid w:val="00C13762"/>
    <w:rsid w:val="00C60E6A"/>
    <w:rsid w:val="00CC24E0"/>
    <w:rsid w:val="00DC4768"/>
    <w:rsid w:val="00F71896"/>
    <w:rsid w:val="00F73A45"/>
    <w:rsid w:val="00F84627"/>
    <w:rsid w:val="00FB417B"/>
    <w:rsid w:val="00FD189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5AE040E-5D36-4E06-8C93-0ACA72E22E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A159F5"/>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Hyperlink"/>
    <w:basedOn w:val="a0"/>
    <w:uiPriority w:val="99"/>
    <w:semiHidden/>
    <w:unhideWhenUsed/>
    <w:rsid w:val="00A159F5"/>
    <w:rPr>
      <w:color w:val="0000FF"/>
      <w:u w:val="single"/>
    </w:rPr>
  </w:style>
  <w:style w:type="character" w:customStyle="1" w:styleId="table">
    <w:name w:val="table"/>
    <w:basedOn w:val="a0"/>
    <w:rsid w:val="00A159F5"/>
  </w:style>
  <w:style w:type="paragraph" w:styleId="a5">
    <w:name w:val="Balloon Text"/>
    <w:basedOn w:val="a"/>
    <w:link w:val="a6"/>
    <w:uiPriority w:val="99"/>
    <w:semiHidden/>
    <w:unhideWhenUsed/>
    <w:rsid w:val="00A159F5"/>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A159F5"/>
    <w:rPr>
      <w:rFonts w:ascii="Tahoma" w:hAnsi="Tahoma" w:cs="Tahoma"/>
      <w:sz w:val="16"/>
      <w:szCs w:val="16"/>
    </w:rPr>
  </w:style>
  <w:style w:type="paragraph" w:styleId="a7">
    <w:name w:val="List Paragraph"/>
    <w:basedOn w:val="a"/>
    <w:uiPriority w:val="34"/>
    <w:qFormat/>
    <w:rsid w:val="004F4372"/>
    <w:pPr>
      <w:ind w:left="720"/>
      <w:contextualSpacing/>
    </w:pPr>
  </w:style>
  <w:style w:type="character" w:styleId="a8">
    <w:name w:val="Emphasis"/>
    <w:basedOn w:val="a0"/>
    <w:uiPriority w:val="20"/>
    <w:qFormat/>
    <w:rsid w:val="00C60E6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21609">
      <w:bodyDiv w:val="1"/>
      <w:marLeft w:val="0"/>
      <w:marRight w:val="0"/>
      <w:marTop w:val="0"/>
      <w:marBottom w:val="0"/>
      <w:divBdr>
        <w:top w:val="none" w:sz="0" w:space="0" w:color="auto"/>
        <w:left w:val="none" w:sz="0" w:space="0" w:color="auto"/>
        <w:bottom w:val="none" w:sz="0" w:space="0" w:color="auto"/>
        <w:right w:val="none" w:sz="0" w:space="0" w:color="auto"/>
      </w:divBdr>
    </w:div>
    <w:div w:id="34738864">
      <w:bodyDiv w:val="1"/>
      <w:marLeft w:val="0"/>
      <w:marRight w:val="0"/>
      <w:marTop w:val="0"/>
      <w:marBottom w:val="0"/>
      <w:divBdr>
        <w:top w:val="none" w:sz="0" w:space="0" w:color="auto"/>
        <w:left w:val="none" w:sz="0" w:space="0" w:color="auto"/>
        <w:bottom w:val="none" w:sz="0" w:space="0" w:color="auto"/>
        <w:right w:val="none" w:sz="0" w:space="0" w:color="auto"/>
      </w:divBdr>
    </w:div>
    <w:div w:id="88089919">
      <w:bodyDiv w:val="1"/>
      <w:marLeft w:val="0"/>
      <w:marRight w:val="0"/>
      <w:marTop w:val="0"/>
      <w:marBottom w:val="0"/>
      <w:divBdr>
        <w:top w:val="none" w:sz="0" w:space="0" w:color="auto"/>
        <w:left w:val="none" w:sz="0" w:space="0" w:color="auto"/>
        <w:bottom w:val="none" w:sz="0" w:space="0" w:color="auto"/>
        <w:right w:val="none" w:sz="0" w:space="0" w:color="auto"/>
      </w:divBdr>
    </w:div>
    <w:div w:id="241764846">
      <w:bodyDiv w:val="1"/>
      <w:marLeft w:val="0"/>
      <w:marRight w:val="0"/>
      <w:marTop w:val="0"/>
      <w:marBottom w:val="0"/>
      <w:divBdr>
        <w:top w:val="none" w:sz="0" w:space="0" w:color="auto"/>
        <w:left w:val="none" w:sz="0" w:space="0" w:color="auto"/>
        <w:bottom w:val="none" w:sz="0" w:space="0" w:color="auto"/>
        <w:right w:val="none" w:sz="0" w:space="0" w:color="auto"/>
      </w:divBdr>
    </w:div>
    <w:div w:id="271596046">
      <w:bodyDiv w:val="1"/>
      <w:marLeft w:val="0"/>
      <w:marRight w:val="0"/>
      <w:marTop w:val="0"/>
      <w:marBottom w:val="0"/>
      <w:divBdr>
        <w:top w:val="none" w:sz="0" w:space="0" w:color="auto"/>
        <w:left w:val="none" w:sz="0" w:space="0" w:color="auto"/>
        <w:bottom w:val="none" w:sz="0" w:space="0" w:color="auto"/>
        <w:right w:val="none" w:sz="0" w:space="0" w:color="auto"/>
      </w:divBdr>
    </w:div>
    <w:div w:id="279531591">
      <w:bodyDiv w:val="1"/>
      <w:marLeft w:val="0"/>
      <w:marRight w:val="0"/>
      <w:marTop w:val="0"/>
      <w:marBottom w:val="0"/>
      <w:divBdr>
        <w:top w:val="none" w:sz="0" w:space="0" w:color="auto"/>
        <w:left w:val="none" w:sz="0" w:space="0" w:color="auto"/>
        <w:bottom w:val="none" w:sz="0" w:space="0" w:color="auto"/>
        <w:right w:val="none" w:sz="0" w:space="0" w:color="auto"/>
      </w:divBdr>
    </w:div>
    <w:div w:id="300229332">
      <w:bodyDiv w:val="1"/>
      <w:marLeft w:val="0"/>
      <w:marRight w:val="0"/>
      <w:marTop w:val="0"/>
      <w:marBottom w:val="0"/>
      <w:divBdr>
        <w:top w:val="none" w:sz="0" w:space="0" w:color="auto"/>
        <w:left w:val="none" w:sz="0" w:space="0" w:color="auto"/>
        <w:bottom w:val="none" w:sz="0" w:space="0" w:color="auto"/>
        <w:right w:val="none" w:sz="0" w:space="0" w:color="auto"/>
      </w:divBdr>
    </w:div>
    <w:div w:id="343745871">
      <w:bodyDiv w:val="1"/>
      <w:marLeft w:val="0"/>
      <w:marRight w:val="0"/>
      <w:marTop w:val="0"/>
      <w:marBottom w:val="0"/>
      <w:divBdr>
        <w:top w:val="none" w:sz="0" w:space="0" w:color="auto"/>
        <w:left w:val="none" w:sz="0" w:space="0" w:color="auto"/>
        <w:bottom w:val="none" w:sz="0" w:space="0" w:color="auto"/>
        <w:right w:val="none" w:sz="0" w:space="0" w:color="auto"/>
      </w:divBdr>
    </w:div>
    <w:div w:id="373699532">
      <w:bodyDiv w:val="1"/>
      <w:marLeft w:val="0"/>
      <w:marRight w:val="0"/>
      <w:marTop w:val="0"/>
      <w:marBottom w:val="0"/>
      <w:divBdr>
        <w:top w:val="none" w:sz="0" w:space="0" w:color="auto"/>
        <w:left w:val="none" w:sz="0" w:space="0" w:color="auto"/>
        <w:bottom w:val="none" w:sz="0" w:space="0" w:color="auto"/>
        <w:right w:val="none" w:sz="0" w:space="0" w:color="auto"/>
      </w:divBdr>
    </w:div>
    <w:div w:id="400643449">
      <w:bodyDiv w:val="1"/>
      <w:marLeft w:val="0"/>
      <w:marRight w:val="0"/>
      <w:marTop w:val="0"/>
      <w:marBottom w:val="0"/>
      <w:divBdr>
        <w:top w:val="none" w:sz="0" w:space="0" w:color="auto"/>
        <w:left w:val="none" w:sz="0" w:space="0" w:color="auto"/>
        <w:bottom w:val="none" w:sz="0" w:space="0" w:color="auto"/>
        <w:right w:val="none" w:sz="0" w:space="0" w:color="auto"/>
      </w:divBdr>
    </w:div>
    <w:div w:id="403182558">
      <w:bodyDiv w:val="1"/>
      <w:marLeft w:val="0"/>
      <w:marRight w:val="0"/>
      <w:marTop w:val="0"/>
      <w:marBottom w:val="0"/>
      <w:divBdr>
        <w:top w:val="none" w:sz="0" w:space="0" w:color="auto"/>
        <w:left w:val="none" w:sz="0" w:space="0" w:color="auto"/>
        <w:bottom w:val="none" w:sz="0" w:space="0" w:color="auto"/>
        <w:right w:val="none" w:sz="0" w:space="0" w:color="auto"/>
      </w:divBdr>
    </w:div>
    <w:div w:id="405688726">
      <w:bodyDiv w:val="1"/>
      <w:marLeft w:val="0"/>
      <w:marRight w:val="0"/>
      <w:marTop w:val="0"/>
      <w:marBottom w:val="0"/>
      <w:divBdr>
        <w:top w:val="none" w:sz="0" w:space="0" w:color="auto"/>
        <w:left w:val="none" w:sz="0" w:space="0" w:color="auto"/>
        <w:bottom w:val="none" w:sz="0" w:space="0" w:color="auto"/>
        <w:right w:val="none" w:sz="0" w:space="0" w:color="auto"/>
      </w:divBdr>
    </w:div>
    <w:div w:id="472333470">
      <w:bodyDiv w:val="1"/>
      <w:marLeft w:val="0"/>
      <w:marRight w:val="0"/>
      <w:marTop w:val="0"/>
      <w:marBottom w:val="0"/>
      <w:divBdr>
        <w:top w:val="none" w:sz="0" w:space="0" w:color="auto"/>
        <w:left w:val="none" w:sz="0" w:space="0" w:color="auto"/>
        <w:bottom w:val="none" w:sz="0" w:space="0" w:color="auto"/>
        <w:right w:val="none" w:sz="0" w:space="0" w:color="auto"/>
      </w:divBdr>
    </w:div>
    <w:div w:id="510918709">
      <w:bodyDiv w:val="1"/>
      <w:marLeft w:val="0"/>
      <w:marRight w:val="0"/>
      <w:marTop w:val="0"/>
      <w:marBottom w:val="0"/>
      <w:divBdr>
        <w:top w:val="none" w:sz="0" w:space="0" w:color="auto"/>
        <w:left w:val="none" w:sz="0" w:space="0" w:color="auto"/>
        <w:bottom w:val="none" w:sz="0" w:space="0" w:color="auto"/>
        <w:right w:val="none" w:sz="0" w:space="0" w:color="auto"/>
      </w:divBdr>
    </w:div>
    <w:div w:id="512114296">
      <w:bodyDiv w:val="1"/>
      <w:marLeft w:val="0"/>
      <w:marRight w:val="0"/>
      <w:marTop w:val="0"/>
      <w:marBottom w:val="0"/>
      <w:divBdr>
        <w:top w:val="none" w:sz="0" w:space="0" w:color="auto"/>
        <w:left w:val="none" w:sz="0" w:space="0" w:color="auto"/>
        <w:bottom w:val="none" w:sz="0" w:space="0" w:color="auto"/>
        <w:right w:val="none" w:sz="0" w:space="0" w:color="auto"/>
      </w:divBdr>
    </w:div>
    <w:div w:id="551775644">
      <w:bodyDiv w:val="1"/>
      <w:marLeft w:val="0"/>
      <w:marRight w:val="0"/>
      <w:marTop w:val="0"/>
      <w:marBottom w:val="0"/>
      <w:divBdr>
        <w:top w:val="none" w:sz="0" w:space="0" w:color="auto"/>
        <w:left w:val="none" w:sz="0" w:space="0" w:color="auto"/>
        <w:bottom w:val="none" w:sz="0" w:space="0" w:color="auto"/>
        <w:right w:val="none" w:sz="0" w:space="0" w:color="auto"/>
      </w:divBdr>
    </w:div>
    <w:div w:id="582181260">
      <w:bodyDiv w:val="1"/>
      <w:marLeft w:val="0"/>
      <w:marRight w:val="0"/>
      <w:marTop w:val="0"/>
      <w:marBottom w:val="0"/>
      <w:divBdr>
        <w:top w:val="none" w:sz="0" w:space="0" w:color="auto"/>
        <w:left w:val="none" w:sz="0" w:space="0" w:color="auto"/>
        <w:bottom w:val="none" w:sz="0" w:space="0" w:color="auto"/>
        <w:right w:val="none" w:sz="0" w:space="0" w:color="auto"/>
      </w:divBdr>
    </w:div>
    <w:div w:id="583534224">
      <w:bodyDiv w:val="1"/>
      <w:marLeft w:val="0"/>
      <w:marRight w:val="0"/>
      <w:marTop w:val="0"/>
      <w:marBottom w:val="0"/>
      <w:divBdr>
        <w:top w:val="none" w:sz="0" w:space="0" w:color="auto"/>
        <w:left w:val="none" w:sz="0" w:space="0" w:color="auto"/>
        <w:bottom w:val="none" w:sz="0" w:space="0" w:color="auto"/>
        <w:right w:val="none" w:sz="0" w:space="0" w:color="auto"/>
      </w:divBdr>
    </w:div>
    <w:div w:id="598568035">
      <w:bodyDiv w:val="1"/>
      <w:marLeft w:val="0"/>
      <w:marRight w:val="0"/>
      <w:marTop w:val="0"/>
      <w:marBottom w:val="0"/>
      <w:divBdr>
        <w:top w:val="none" w:sz="0" w:space="0" w:color="auto"/>
        <w:left w:val="none" w:sz="0" w:space="0" w:color="auto"/>
        <w:bottom w:val="none" w:sz="0" w:space="0" w:color="auto"/>
        <w:right w:val="none" w:sz="0" w:space="0" w:color="auto"/>
      </w:divBdr>
    </w:div>
    <w:div w:id="600841226">
      <w:bodyDiv w:val="1"/>
      <w:marLeft w:val="0"/>
      <w:marRight w:val="0"/>
      <w:marTop w:val="0"/>
      <w:marBottom w:val="0"/>
      <w:divBdr>
        <w:top w:val="none" w:sz="0" w:space="0" w:color="auto"/>
        <w:left w:val="none" w:sz="0" w:space="0" w:color="auto"/>
        <w:bottom w:val="none" w:sz="0" w:space="0" w:color="auto"/>
        <w:right w:val="none" w:sz="0" w:space="0" w:color="auto"/>
      </w:divBdr>
    </w:div>
    <w:div w:id="651641619">
      <w:bodyDiv w:val="1"/>
      <w:marLeft w:val="0"/>
      <w:marRight w:val="0"/>
      <w:marTop w:val="0"/>
      <w:marBottom w:val="0"/>
      <w:divBdr>
        <w:top w:val="none" w:sz="0" w:space="0" w:color="auto"/>
        <w:left w:val="none" w:sz="0" w:space="0" w:color="auto"/>
        <w:bottom w:val="none" w:sz="0" w:space="0" w:color="auto"/>
        <w:right w:val="none" w:sz="0" w:space="0" w:color="auto"/>
      </w:divBdr>
    </w:div>
    <w:div w:id="670907789">
      <w:bodyDiv w:val="1"/>
      <w:marLeft w:val="0"/>
      <w:marRight w:val="0"/>
      <w:marTop w:val="0"/>
      <w:marBottom w:val="0"/>
      <w:divBdr>
        <w:top w:val="none" w:sz="0" w:space="0" w:color="auto"/>
        <w:left w:val="none" w:sz="0" w:space="0" w:color="auto"/>
        <w:bottom w:val="none" w:sz="0" w:space="0" w:color="auto"/>
        <w:right w:val="none" w:sz="0" w:space="0" w:color="auto"/>
      </w:divBdr>
    </w:div>
    <w:div w:id="744299070">
      <w:bodyDiv w:val="1"/>
      <w:marLeft w:val="0"/>
      <w:marRight w:val="0"/>
      <w:marTop w:val="0"/>
      <w:marBottom w:val="0"/>
      <w:divBdr>
        <w:top w:val="none" w:sz="0" w:space="0" w:color="auto"/>
        <w:left w:val="none" w:sz="0" w:space="0" w:color="auto"/>
        <w:bottom w:val="none" w:sz="0" w:space="0" w:color="auto"/>
        <w:right w:val="none" w:sz="0" w:space="0" w:color="auto"/>
      </w:divBdr>
    </w:div>
    <w:div w:id="1006636685">
      <w:bodyDiv w:val="1"/>
      <w:marLeft w:val="0"/>
      <w:marRight w:val="0"/>
      <w:marTop w:val="0"/>
      <w:marBottom w:val="0"/>
      <w:divBdr>
        <w:top w:val="none" w:sz="0" w:space="0" w:color="auto"/>
        <w:left w:val="none" w:sz="0" w:space="0" w:color="auto"/>
        <w:bottom w:val="none" w:sz="0" w:space="0" w:color="auto"/>
        <w:right w:val="none" w:sz="0" w:space="0" w:color="auto"/>
      </w:divBdr>
    </w:div>
    <w:div w:id="1017538528">
      <w:bodyDiv w:val="1"/>
      <w:marLeft w:val="0"/>
      <w:marRight w:val="0"/>
      <w:marTop w:val="0"/>
      <w:marBottom w:val="0"/>
      <w:divBdr>
        <w:top w:val="none" w:sz="0" w:space="0" w:color="auto"/>
        <w:left w:val="none" w:sz="0" w:space="0" w:color="auto"/>
        <w:bottom w:val="none" w:sz="0" w:space="0" w:color="auto"/>
        <w:right w:val="none" w:sz="0" w:space="0" w:color="auto"/>
      </w:divBdr>
    </w:div>
    <w:div w:id="1057162890">
      <w:bodyDiv w:val="1"/>
      <w:marLeft w:val="0"/>
      <w:marRight w:val="0"/>
      <w:marTop w:val="0"/>
      <w:marBottom w:val="0"/>
      <w:divBdr>
        <w:top w:val="none" w:sz="0" w:space="0" w:color="auto"/>
        <w:left w:val="none" w:sz="0" w:space="0" w:color="auto"/>
        <w:bottom w:val="none" w:sz="0" w:space="0" w:color="auto"/>
        <w:right w:val="none" w:sz="0" w:space="0" w:color="auto"/>
      </w:divBdr>
    </w:div>
    <w:div w:id="1060058159">
      <w:bodyDiv w:val="1"/>
      <w:marLeft w:val="0"/>
      <w:marRight w:val="0"/>
      <w:marTop w:val="0"/>
      <w:marBottom w:val="0"/>
      <w:divBdr>
        <w:top w:val="none" w:sz="0" w:space="0" w:color="auto"/>
        <w:left w:val="none" w:sz="0" w:space="0" w:color="auto"/>
        <w:bottom w:val="none" w:sz="0" w:space="0" w:color="auto"/>
        <w:right w:val="none" w:sz="0" w:space="0" w:color="auto"/>
      </w:divBdr>
      <w:divsChild>
        <w:div w:id="550926179">
          <w:marLeft w:val="0"/>
          <w:marRight w:val="0"/>
          <w:marTop w:val="0"/>
          <w:marBottom w:val="0"/>
          <w:divBdr>
            <w:top w:val="none" w:sz="0" w:space="0" w:color="auto"/>
            <w:left w:val="none" w:sz="0" w:space="0" w:color="auto"/>
            <w:bottom w:val="none" w:sz="0" w:space="0" w:color="auto"/>
            <w:right w:val="none" w:sz="0" w:space="0" w:color="auto"/>
          </w:divBdr>
        </w:div>
      </w:divsChild>
    </w:div>
    <w:div w:id="1073359425">
      <w:bodyDiv w:val="1"/>
      <w:marLeft w:val="0"/>
      <w:marRight w:val="0"/>
      <w:marTop w:val="0"/>
      <w:marBottom w:val="0"/>
      <w:divBdr>
        <w:top w:val="none" w:sz="0" w:space="0" w:color="auto"/>
        <w:left w:val="none" w:sz="0" w:space="0" w:color="auto"/>
        <w:bottom w:val="none" w:sz="0" w:space="0" w:color="auto"/>
        <w:right w:val="none" w:sz="0" w:space="0" w:color="auto"/>
      </w:divBdr>
    </w:div>
    <w:div w:id="1179614964">
      <w:bodyDiv w:val="1"/>
      <w:marLeft w:val="0"/>
      <w:marRight w:val="0"/>
      <w:marTop w:val="0"/>
      <w:marBottom w:val="0"/>
      <w:divBdr>
        <w:top w:val="none" w:sz="0" w:space="0" w:color="auto"/>
        <w:left w:val="none" w:sz="0" w:space="0" w:color="auto"/>
        <w:bottom w:val="none" w:sz="0" w:space="0" w:color="auto"/>
        <w:right w:val="none" w:sz="0" w:space="0" w:color="auto"/>
      </w:divBdr>
    </w:div>
    <w:div w:id="1261571216">
      <w:bodyDiv w:val="1"/>
      <w:marLeft w:val="0"/>
      <w:marRight w:val="0"/>
      <w:marTop w:val="0"/>
      <w:marBottom w:val="0"/>
      <w:divBdr>
        <w:top w:val="none" w:sz="0" w:space="0" w:color="auto"/>
        <w:left w:val="none" w:sz="0" w:space="0" w:color="auto"/>
        <w:bottom w:val="none" w:sz="0" w:space="0" w:color="auto"/>
        <w:right w:val="none" w:sz="0" w:space="0" w:color="auto"/>
      </w:divBdr>
    </w:div>
    <w:div w:id="1355419731">
      <w:bodyDiv w:val="1"/>
      <w:marLeft w:val="0"/>
      <w:marRight w:val="0"/>
      <w:marTop w:val="0"/>
      <w:marBottom w:val="0"/>
      <w:divBdr>
        <w:top w:val="none" w:sz="0" w:space="0" w:color="auto"/>
        <w:left w:val="none" w:sz="0" w:space="0" w:color="auto"/>
        <w:bottom w:val="none" w:sz="0" w:space="0" w:color="auto"/>
        <w:right w:val="none" w:sz="0" w:space="0" w:color="auto"/>
      </w:divBdr>
    </w:div>
    <w:div w:id="1435517738">
      <w:bodyDiv w:val="1"/>
      <w:marLeft w:val="0"/>
      <w:marRight w:val="0"/>
      <w:marTop w:val="0"/>
      <w:marBottom w:val="0"/>
      <w:divBdr>
        <w:top w:val="none" w:sz="0" w:space="0" w:color="auto"/>
        <w:left w:val="none" w:sz="0" w:space="0" w:color="auto"/>
        <w:bottom w:val="none" w:sz="0" w:space="0" w:color="auto"/>
        <w:right w:val="none" w:sz="0" w:space="0" w:color="auto"/>
      </w:divBdr>
    </w:div>
    <w:div w:id="1438597740">
      <w:bodyDiv w:val="1"/>
      <w:marLeft w:val="0"/>
      <w:marRight w:val="0"/>
      <w:marTop w:val="0"/>
      <w:marBottom w:val="0"/>
      <w:divBdr>
        <w:top w:val="none" w:sz="0" w:space="0" w:color="auto"/>
        <w:left w:val="none" w:sz="0" w:space="0" w:color="auto"/>
        <w:bottom w:val="none" w:sz="0" w:space="0" w:color="auto"/>
        <w:right w:val="none" w:sz="0" w:space="0" w:color="auto"/>
      </w:divBdr>
    </w:div>
    <w:div w:id="1446729619">
      <w:bodyDiv w:val="1"/>
      <w:marLeft w:val="0"/>
      <w:marRight w:val="0"/>
      <w:marTop w:val="0"/>
      <w:marBottom w:val="0"/>
      <w:divBdr>
        <w:top w:val="none" w:sz="0" w:space="0" w:color="auto"/>
        <w:left w:val="none" w:sz="0" w:space="0" w:color="auto"/>
        <w:bottom w:val="none" w:sz="0" w:space="0" w:color="auto"/>
        <w:right w:val="none" w:sz="0" w:space="0" w:color="auto"/>
      </w:divBdr>
    </w:div>
    <w:div w:id="1472942105">
      <w:bodyDiv w:val="1"/>
      <w:marLeft w:val="0"/>
      <w:marRight w:val="0"/>
      <w:marTop w:val="0"/>
      <w:marBottom w:val="0"/>
      <w:divBdr>
        <w:top w:val="none" w:sz="0" w:space="0" w:color="auto"/>
        <w:left w:val="none" w:sz="0" w:space="0" w:color="auto"/>
        <w:bottom w:val="none" w:sz="0" w:space="0" w:color="auto"/>
        <w:right w:val="none" w:sz="0" w:space="0" w:color="auto"/>
      </w:divBdr>
    </w:div>
    <w:div w:id="1486430350">
      <w:bodyDiv w:val="1"/>
      <w:marLeft w:val="0"/>
      <w:marRight w:val="0"/>
      <w:marTop w:val="0"/>
      <w:marBottom w:val="0"/>
      <w:divBdr>
        <w:top w:val="none" w:sz="0" w:space="0" w:color="auto"/>
        <w:left w:val="none" w:sz="0" w:space="0" w:color="auto"/>
        <w:bottom w:val="none" w:sz="0" w:space="0" w:color="auto"/>
        <w:right w:val="none" w:sz="0" w:space="0" w:color="auto"/>
      </w:divBdr>
    </w:div>
    <w:div w:id="1566605001">
      <w:bodyDiv w:val="1"/>
      <w:marLeft w:val="0"/>
      <w:marRight w:val="0"/>
      <w:marTop w:val="0"/>
      <w:marBottom w:val="0"/>
      <w:divBdr>
        <w:top w:val="none" w:sz="0" w:space="0" w:color="auto"/>
        <w:left w:val="none" w:sz="0" w:space="0" w:color="auto"/>
        <w:bottom w:val="none" w:sz="0" w:space="0" w:color="auto"/>
        <w:right w:val="none" w:sz="0" w:space="0" w:color="auto"/>
      </w:divBdr>
    </w:div>
    <w:div w:id="1638026895">
      <w:bodyDiv w:val="1"/>
      <w:marLeft w:val="0"/>
      <w:marRight w:val="0"/>
      <w:marTop w:val="0"/>
      <w:marBottom w:val="0"/>
      <w:divBdr>
        <w:top w:val="none" w:sz="0" w:space="0" w:color="auto"/>
        <w:left w:val="none" w:sz="0" w:space="0" w:color="auto"/>
        <w:bottom w:val="none" w:sz="0" w:space="0" w:color="auto"/>
        <w:right w:val="none" w:sz="0" w:space="0" w:color="auto"/>
      </w:divBdr>
    </w:div>
    <w:div w:id="1673338341">
      <w:bodyDiv w:val="1"/>
      <w:marLeft w:val="0"/>
      <w:marRight w:val="0"/>
      <w:marTop w:val="0"/>
      <w:marBottom w:val="0"/>
      <w:divBdr>
        <w:top w:val="none" w:sz="0" w:space="0" w:color="auto"/>
        <w:left w:val="none" w:sz="0" w:space="0" w:color="auto"/>
        <w:bottom w:val="none" w:sz="0" w:space="0" w:color="auto"/>
        <w:right w:val="none" w:sz="0" w:space="0" w:color="auto"/>
      </w:divBdr>
    </w:div>
    <w:div w:id="1723866423">
      <w:bodyDiv w:val="1"/>
      <w:marLeft w:val="0"/>
      <w:marRight w:val="0"/>
      <w:marTop w:val="0"/>
      <w:marBottom w:val="0"/>
      <w:divBdr>
        <w:top w:val="none" w:sz="0" w:space="0" w:color="auto"/>
        <w:left w:val="none" w:sz="0" w:space="0" w:color="auto"/>
        <w:bottom w:val="none" w:sz="0" w:space="0" w:color="auto"/>
        <w:right w:val="none" w:sz="0" w:space="0" w:color="auto"/>
      </w:divBdr>
    </w:div>
    <w:div w:id="1766027552">
      <w:bodyDiv w:val="1"/>
      <w:marLeft w:val="0"/>
      <w:marRight w:val="0"/>
      <w:marTop w:val="0"/>
      <w:marBottom w:val="0"/>
      <w:divBdr>
        <w:top w:val="none" w:sz="0" w:space="0" w:color="auto"/>
        <w:left w:val="none" w:sz="0" w:space="0" w:color="auto"/>
        <w:bottom w:val="none" w:sz="0" w:space="0" w:color="auto"/>
        <w:right w:val="none" w:sz="0" w:space="0" w:color="auto"/>
      </w:divBdr>
    </w:div>
    <w:div w:id="1814247884">
      <w:bodyDiv w:val="1"/>
      <w:marLeft w:val="0"/>
      <w:marRight w:val="0"/>
      <w:marTop w:val="0"/>
      <w:marBottom w:val="0"/>
      <w:divBdr>
        <w:top w:val="none" w:sz="0" w:space="0" w:color="auto"/>
        <w:left w:val="none" w:sz="0" w:space="0" w:color="auto"/>
        <w:bottom w:val="none" w:sz="0" w:space="0" w:color="auto"/>
        <w:right w:val="none" w:sz="0" w:space="0" w:color="auto"/>
      </w:divBdr>
    </w:div>
    <w:div w:id="1920943724">
      <w:bodyDiv w:val="1"/>
      <w:marLeft w:val="0"/>
      <w:marRight w:val="0"/>
      <w:marTop w:val="0"/>
      <w:marBottom w:val="0"/>
      <w:divBdr>
        <w:top w:val="none" w:sz="0" w:space="0" w:color="auto"/>
        <w:left w:val="none" w:sz="0" w:space="0" w:color="auto"/>
        <w:bottom w:val="none" w:sz="0" w:space="0" w:color="auto"/>
        <w:right w:val="none" w:sz="0" w:space="0" w:color="auto"/>
      </w:divBdr>
    </w:div>
    <w:div w:id="1971865138">
      <w:bodyDiv w:val="1"/>
      <w:marLeft w:val="0"/>
      <w:marRight w:val="0"/>
      <w:marTop w:val="0"/>
      <w:marBottom w:val="0"/>
      <w:divBdr>
        <w:top w:val="none" w:sz="0" w:space="0" w:color="auto"/>
        <w:left w:val="none" w:sz="0" w:space="0" w:color="auto"/>
        <w:bottom w:val="none" w:sz="0" w:space="0" w:color="auto"/>
        <w:right w:val="none" w:sz="0" w:space="0" w:color="auto"/>
      </w:divBdr>
    </w:div>
    <w:div w:id="1999766451">
      <w:bodyDiv w:val="1"/>
      <w:marLeft w:val="0"/>
      <w:marRight w:val="0"/>
      <w:marTop w:val="0"/>
      <w:marBottom w:val="0"/>
      <w:divBdr>
        <w:top w:val="none" w:sz="0" w:space="0" w:color="auto"/>
        <w:left w:val="none" w:sz="0" w:space="0" w:color="auto"/>
        <w:bottom w:val="none" w:sz="0" w:space="0" w:color="auto"/>
        <w:right w:val="none" w:sz="0" w:space="0" w:color="auto"/>
      </w:divBdr>
    </w:div>
    <w:div w:id="2090420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2B4E66-1067-4EE3-9F8D-DCEDDD8C6A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20</Pages>
  <Words>7273</Words>
  <Characters>41457</Characters>
  <Application>Microsoft Office Word</Application>
  <DocSecurity>0</DocSecurity>
  <Lines>345</Lines>
  <Paragraphs>97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48633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Юрий</cp:lastModifiedBy>
  <cp:revision>6</cp:revision>
  <dcterms:created xsi:type="dcterms:W3CDTF">2019-06-19T19:59:00Z</dcterms:created>
  <dcterms:modified xsi:type="dcterms:W3CDTF">2022-03-30T10:19:00Z</dcterms:modified>
</cp:coreProperties>
</file>